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0D6" w:rsidRPr="00CA20D6" w:rsidRDefault="003A4609" w:rsidP="002F18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0D6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</w:t>
      </w:r>
    </w:p>
    <w:p w:rsidR="003A4609" w:rsidRPr="00CA20D6" w:rsidRDefault="00B06EAA" w:rsidP="002F18BE">
      <w:pPr>
        <w:jc w:val="center"/>
        <w:rPr>
          <w:rFonts w:ascii="Times New Roman" w:hAnsi="Times New Roman" w:cs="Times New Roman"/>
          <w:sz w:val="28"/>
          <w:szCs w:val="28"/>
        </w:rPr>
      </w:pPr>
      <w:r w:rsidRPr="00CA20D6">
        <w:rPr>
          <w:rFonts w:ascii="Times New Roman" w:hAnsi="Times New Roman" w:cs="Times New Roman"/>
          <w:b/>
          <w:sz w:val="28"/>
          <w:szCs w:val="28"/>
        </w:rPr>
        <w:t>«Ум ребёнка нах</w:t>
      </w:r>
      <w:r w:rsidR="00CA20D6">
        <w:rPr>
          <w:rFonts w:ascii="Times New Roman" w:hAnsi="Times New Roman" w:cs="Times New Roman"/>
          <w:b/>
          <w:sz w:val="28"/>
          <w:szCs w:val="28"/>
        </w:rPr>
        <w:t>одится на кончиках его пальцев»</w:t>
      </w:r>
      <w:bookmarkStart w:id="0" w:name="_GoBack"/>
      <w:bookmarkEnd w:id="0"/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Почему так важно для детей развитие мелкой моторики рук? Дело в том, что в головном мозге человека центры, отвечающие за речь и движения пальцев рук, расположены очень близко. Стимулируя мелкую моторику и активизируя тем самым соответствующие отделы мозга, мы активизируем и соседние зоны, отвечающие за речь.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Учёные доказали, что развитие руки находиться в тесной связи с развитием речи и мышлением ребенка.</w:t>
      </w:r>
      <w:r w:rsidR="003A4609">
        <w:rPr>
          <w:rFonts w:ascii="Times New Roman" w:hAnsi="Times New Roman" w:cs="Times New Roman"/>
          <w:sz w:val="28"/>
          <w:szCs w:val="28"/>
        </w:rPr>
        <w:t xml:space="preserve"> </w:t>
      </w:r>
      <w:r w:rsidR="003A4609" w:rsidRPr="003A4609">
        <w:rPr>
          <w:rFonts w:ascii="Times New Roman" w:hAnsi="Times New Roman" w:cs="Times New Roman"/>
          <w:sz w:val="28"/>
          <w:szCs w:val="28"/>
        </w:rPr>
        <w:t>На кончиках пальцев расположены нервные окончания, которые способствуют передаче огромного количества сигналов в мозговой центр, а это влияет на развитие ребёнка в целом.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 Обычно ребёнок с развитой мелкой моторикой умеет логически рассуждать, у него достаточно развиты память, внимание, связная речь.</w:t>
      </w:r>
      <w:r w:rsidR="003A4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Период дошкольного детства - это очень благоприятное время для всестороннего развития вашего ребенка, которое ни в коем случае нельзя упустить.</w:t>
      </w:r>
      <w:r w:rsidR="003A4609">
        <w:rPr>
          <w:rFonts w:ascii="Times New Roman" w:hAnsi="Times New Roman" w:cs="Times New Roman"/>
          <w:sz w:val="28"/>
          <w:szCs w:val="28"/>
        </w:rPr>
        <w:t xml:space="preserve"> 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Дети с плохо развитой ручной моторикой неловко держат ложку, не могут застегнуть пуговицы. Им бывает трудно собрать рассыпавшиеся детали конструктора, они отказываются работать с </w:t>
      </w:r>
      <w:proofErr w:type="spellStart"/>
      <w:r w:rsidR="002713C5" w:rsidRPr="001135A6">
        <w:rPr>
          <w:rFonts w:ascii="Times New Roman" w:hAnsi="Times New Roman" w:cs="Times New Roman"/>
          <w:sz w:val="28"/>
          <w:szCs w:val="28"/>
        </w:rPr>
        <w:t>пазлами</w:t>
      </w:r>
      <w:proofErr w:type="spellEnd"/>
      <w:r w:rsidR="002713C5" w:rsidRPr="001135A6">
        <w:rPr>
          <w:rFonts w:ascii="Times New Roman" w:hAnsi="Times New Roman" w:cs="Times New Roman"/>
          <w:sz w:val="28"/>
          <w:szCs w:val="28"/>
        </w:rPr>
        <w:t>, мозаикой, не хотят заниматься лепкой и аппликацией, им трудно красить карандашами.</w:t>
      </w:r>
      <w:r w:rsidR="003A4609">
        <w:rPr>
          <w:rFonts w:ascii="Times New Roman" w:hAnsi="Times New Roman" w:cs="Times New Roman"/>
          <w:sz w:val="28"/>
          <w:szCs w:val="28"/>
        </w:rPr>
        <w:t xml:space="preserve"> </w:t>
      </w:r>
      <w:r w:rsidR="002713C5" w:rsidRPr="001135A6">
        <w:rPr>
          <w:rFonts w:ascii="Times New Roman" w:hAnsi="Times New Roman" w:cs="Times New Roman"/>
          <w:sz w:val="28"/>
          <w:szCs w:val="28"/>
        </w:rPr>
        <w:t>Как следствие, дети оказываются обделенными в выборе возможностей освоения мира. Такие дети часто не могут справиться с элементарными действиями, которые доступны другим. Это очень негативно сказывается на эмоциональном благополучии ребенка, влияет на его самооценку. С течением времени таким детям сложнее дается освоение приемов письма.</w:t>
      </w:r>
      <w:r w:rsidR="003A460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Конечно, развитие мелкой моторики – не единственный фактор, способствующий развитию речи. Если у ребёнка будет прекрасно развита моторика, но с ним не будут разговаривать, то и речь малыша будет недостаточно развита. То есть необходимо развивать речь ребёнка в комплексе: много и активно общаться с ним в быту, вызывая его на разговор, стимулируя вопросами, просьбами. Необходимо читать ребёнку, рассказывать обо всём, что его окружает, показывать картинки, которые малыши обычно с удовольствием рассматривают. И плюс к этому развивать мелкую моторику рук.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Мелкая моторика рук – это разнообразные движения пальчиками и ладонями. Крупная моторика – движения всей рукой и всем телом.</w:t>
      </w: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lastRenderedPageBreak/>
        <w:t>Задача родителей – обратить пристальное внимание на развитие мелкой моторики руки и помочь ребенку в этом нелегком деле.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Хочу обратить внимание, что координация движений и мелкой моторики зависит от зрелости структур головного мозга, которые управляют работой руки. Поэтому, если что-то у ребенка не получается или выходит плохо, не стоит ругать его за это, а надо больше внимания обратить на эту проблему и подобрать специальные игры или упражнения.</w:t>
      </w:r>
      <w:r w:rsidR="003A4609">
        <w:rPr>
          <w:rFonts w:ascii="Times New Roman" w:hAnsi="Times New Roman" w:cs="Times New Roman"/>
          <w:sz w:val="28"/>
          <w:szCs w:val="28"/>
        </w:rPr>
        <w:t xml:space="preserve"> </w:t>
      </w:r>
      <w:r w:rsidR="002713C5" w:rsidRPr="001135A6">
        <w:rPr>
          <w:rFonts w:ascii="Times New Roman" w:hAnsi="Times New Roman" w:cs="Times New Roman"/>
          <w:sz w:val="28"/>
          <w:szCs w:val="28"/>
        </w:rPr>
        <w:t>Очень важно, чтобы развитие мелкой моторики ребенку было интересно и доставляло удовольствие, тогда и результат будет хороший и быстрый.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Работу по ее развитию нужно вести с самого раннего возраста и регулярно. Существует множество способов и игр для развития мелкой моторики рук, вот некоторые из них:</w:t>
      </w: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1. Массаж пальцев. Уже в младенчестве можно выполнять массаж пальчиков, воздействуя тем самым на активные точки, связанные с корой головного мозга.</w:t>
      </w:r>
    </w:p>
    <w:p w:rsidR="002713C5" w:rsidRPr="001135A6" w:rsidRDefault="004A3D4D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2</w:t>
      </w:r>
      <w:r w:rsidR="002713C5" w:rsidRPr="001135A6">
        <w:rPr>
          <w:rFonts w:ascii="Times New Roman" w:hAnsi="Times New Roman" w:cs="Times New Roman"/>
          <w:sz w:val="28"/>
          <w:szCs w:val="28"/>
        </w:rPr>
        <w:t>. Лепка и рисование - это отличный способ не только развить фантазию и творческие способности ребенка, но и развить мелкую моторику рук.</w:t>
      </w:r>
    </w:p>
    <w:p w:rsidR="002713C5" w:rsidRPr="001135A6" w:rsidRDefault="004A3D4D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3</w:t>
      </w:r>
      <w:r w:rsidR="002713C5" w:rsidRPr="001135A6">
        <w:rPr>
          <w:rFonts w:ascii="Times New Roman" w:hAnsi="Times New Roman" w:cs="Times New Roman"/>
          <w:sz w:val="28"/>
          <w:szCs w:val="28"/>
        </w:rPr>
        <w:t>. Пальчиковый театр - это с одной стороны развитие моторики рук, а с другой стороны побуждение к речи, ведь у каждого героя есть реплики!</w:t>
      </w:r>
    </w:p>
    <w:p w:rsidR="004A3D4D" w:rsidRPr="001135A6" w:rsidRDefault="004A3D4D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4</w:t>
      </w:r>
      <w:r w:rsidR="002713C5" w:rsidRPr="001135A6">
        <w:rPr>
          <w:rFonts w:ascii="Times New Roman" w:hAnsi="Times New Roman" w:cs="Times New Roman"/>
          <w:sz w:val="28"/>
          <w:szCs w:val="28"/>
        </w:rPr>
        <w:t>. Игры с предметами: игры с конструктором, мозаикой; нанизывание бус, шнуровка, застегни пуговицы; сматывание цветных ниток в клубочки; игры с крупой, игры с прищепками.</w:t>
      </w:r>
    </w:p>
    <w:p w:rsidR="004A3D4D" w:rsidRPr="001135A6" w:rsidRDefault="004A3D4D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5. Пальчиковые игры.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C5" w:rsidRPr="001135A6">
        <w:rPr>
          <w:rFonts w:ascii="Times New Roman" w:hAnsi="Times New Roman" w:cs="Times New Roman"/>
          <w:sz w:val="28"/>
          <w:szCs w:val="28"/>
        </w:rPr>
        <w:t>Эти игры не только развивают мелкую моторику рук, но и р</w:t>
      </w:r>
      <w:r w:rsidR="004A3D4D" w:rsidRPr="001135A6">
        <w:rPr>
          <w:rFonts w:ascii="Times New Roman" w:hAnsi="Times New Roman" w:cs="Times New Roman"/>
          <w:sz w:val="28"/>
          <w:szCs w:val="28"/>
        </w:rPr>
        <w:t>азвивают творческие способности</w:t>
      </w:r>
      <w:r w:rsidR="002713C5" w:rsidRPr="001135A6">
        <w:rPr>
          <w:rFonts w:ascii="Times New Roman" w:hAnsi="Times New Roman" w:cs="Times New Roman"/>
          <w:sz w:val="28"/>
          <w:szCs w:val="28"/>
        </w:rPr>
        <w:t>; способствуют развитию речи; развивают усидчивость, умственные способности, память.</w:t>
      </w: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Самый доступный способ развития мелкой моторики – это пальчиковая гимнастика. Я бы хотела остановиться именно на этой форме работы с детьми, так как в раннем и младшем дошкольном возрасте она имеет большое значение:</w:t>
      </w:r>
    </w:p>
    <w:p w:rsidR="004E36B8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• Упражнения и ритмичные движения пальцами возбуждают речевые центры головного мозга, а значит, стимулируют развитие речи.</w:t>
      </w: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lastRenderedPageBreak/>
        <w:t>• Пальчиковые игры создают благоприятный эмоциональный фон, формируют умение подражать взрослому, вслушиваться в речь и понимать её смысл, концентрировать внимание и правильно его распределять.</w:t>
      </w: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• Сопровождение упражнений короткими стихотворными строчками улучшает четкость речи, совершенствует память и воображение.</w:t>
      </w:r>
    </w:p>
    <w:p w:rsidR="004A3D4D" w:rsidRPr="002F18BE" w:rsidRDefault="004A3D4D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З</w:t>
      </w:r>
      <w:r w:rsidR="002F18BE">
        <w:rPr>
          <w:rFonts w:ascii="Times New Roman" w:hAnsi="Times New Roman" w:cs="Times New Roman"/>
          <w:sz w:val="28"/>
          <w:szCs w:val="28"/>
        </w:rPr>
        <w:t>анимайтесь с детьми дома.</w:t>
      </w:r>
    </w:p>
    <w:p w:rsidR="002F18BE" w:rsidRDefault="00CA20D6" w:rsidP="002F18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Пальчиковые и</w:t>
      </w:r>
      <w:r w:rsidR="002F18BE">
        <w:rPr>
          <w:rFonts w:ascii="Times New Roman" w:hAnsi="Times New Roman" w:cs="Times New Roman"/>
          <w:b/>
          <w:sz w:val="28"/>
          <w:szCs w:val="28"/>
        </w:rPr>
        <w:t>гры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детей</w:t>
      </w:r>
      <w:r w:rsidR="002F18BE">
        <w:rPr>
          <w:rFonts w:ascii="Times New Roman" w:hAnsi="Times New Roman" w:cs="Times New Roman"/>
          <w:b/>
          <w:sz w:val="28"/>
          <w:szCs w:val="28"/>
        </w:rPr>
        <w:t>: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«Моя семья»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Этот пальчик – дедушка, </w:t>
      </w:r>
      <w:r>
        <w:rPr>
          <w:rFonts w:ascii="Times New Roman" w:hAnsi="Times New Roman" w:cs="Times New Roman"/>
          <w:sz w:val="28"/>
          <w:szCs w:val="28"/>
        </w:rPr>
        <w:t>этот пальчик – бабушка, этот пальчик – папочка, этот пальчик – мамочка, этот пальчик – я, в</w:t>
      </w:r>
      <w:r w:rsidR="002713C5" w:rsidRPr="001135A6">
        <w:rPr>
          <w:rFonts w:ascii="Times New Roman" w:hAnsi="Times New Roman" w:cs="Times New Roman"/>
          <w:sz w:val="28"/>
          <w:szCs w:val="28"/>
        </w:rPr>
        <w:t>от и вся моя семья!  (поочередное сгибание пальцев, начиная с большого)</w:t>
      </w:r>
    </w:p>
    <w:p w:rsidR="002F18BE" w:rsidRDefault="002F18BE" w:rsidP="001135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8BE">
        <w:rPr>
          <w:rFonts w:ascii="Times New Roman" w:hAnsi="Times New Roman" w:cs="Times New Roman"/>
          <w:b/>
          <w:sz w:val="28"/>
          <w:szCs w:val="28"/>
        </w:rPr>
        <w:t>«Теремок»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полянке теремок (ладошки 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соединяем домиком)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верь закрыта на замок (пальцы сомкнуты в "замок") </w:t>
      </w:r>
    </w:p>
    <w:p w:rsidR="002F18BE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Из трубы идет д</w:t>
      </w:r>
      <w:r w:rsidR="002F18BE">
        <w:rPr>
          <w:rFonts w:ascii="Times New Roman" w:hAnsi="Times New Roman" w:cs="Times New Roman"/>
          <w:sz w:val="28"/>
          <w:szCs w:val="28"/>
        </w:rPr>
        <w:t>ымок (сомкнуть пальцы в колечки</w:t>
      </w:r>
      <w:r w:rsidRPr="001135A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округ терема забор (руки перед собой, пальцы прямые и сомкнутые) чтобы не забрался вор.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713C5" w:rsidRPr="001135A6">
        <w:rPr>
          <w:rFonts w:ascii="Times New Roman" w:hAnsi="Times New Roman" w:cs="Times New Roman"/>
          <w:sz w:val="28"/>
          <w:szCs w:val="28"/>
        </w:rPr>
        <w:t>ук-тук-тук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 тук-тук-тук (кулачок стучит по ладони) </w:t>
      </w:r>
    </w:p>
    <w:p w:rsidR="002713C5" w:rsidRPr="001135A6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>Открывайте, я ваш друг! (Руки развести в стороны)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713C5" w:rsidRPr="002F18BE">
        <w:rPr>
          <w:rFonts w:ascii="Times New Roman" w:hAnsi="Times New Roman" w:cs="Times New Roman"/>
          <w:b/>
          <w:sz w:val="28"/>
          <w:szCs w:val="28"/>
        </w:rPr>
        <w:t>Строим до</w:t>
      </w:r>
      <w:r>
        <w:rPr>
          <w:rFonts w:ascii="Times New Roman" w:hAnsi="Times New Roman" w:cs="Times New Roman"/>
          <w:b/>
          <w:sz w:val="28"/>
          <w:szCs w:val="28"/>
        </w:rPr>
        <w:t>м»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8BE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t xml:space="preserve">Целый день тук </w:t>
      </w:r>
      <w:r w:rsidR="002F18BE">
        <w:rPr>
          <w:rFonts w:ascii="Times New Roman" w:hAnsi="Times New Roman" w:cs="Times New Roman"/>
          <w:sz w:val="28"/>
          <w:szCs w:val="28"/>
        </w:rPr>
        <w:t>да тук - раздается звонкий стук</w:t>
      </w:r>
      <w:r w:rsidRPr="001135A6">
        <w:rPr>
          <w:rFonts w:ascii="Times New Roman" w:hAnsi="Times New Roman" w:cs="Times New Roman"/>
          <w:sz w:val="28"/>
          <w:szCs w:val="28"/>
        </w:rPr>
        <w:t xml:space="preserve"> (руки сжаты в кулаки, большой палец поднят вверх, постукивает по указате</w:t>
      </w:r>
      <w:r w:rsidR="002F18BE">
        <w:rPr>
          <w:rFonts w:ascii="Times New Roman" w:hAnsi="Times New Roman" w:cs="Times New Roman"/>
          <w:sz w:val="28"/>
          <w:szCs w:val="28"/>
        </w:rPr>
        <w:t xml:space="preserve">льным пальцам)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Молоточки стучат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 (стучать кулаком о кулак)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Строим домик для ребят, для зайчат и для бельчат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 (пальцы соединить, показать «крышу»)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какой хороший дом 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(сжимать-разжимать пальцы) 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славно заживем </w:t>
      </w:r>
      <w:r w:rsidR="002713C5" w:rsidRPr="001135A6">
        <w:rPr>
          <w:rFonts w:ascii="Times New Roman" w:hAnsi="Times New Roman" w:cs="Times New Roman"/>
          <w:sz w:val="28"/>
          <w:szCs w:val="28"/>
        </w:rPr>
        <w:t>(вращать кисти рук)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2F18BE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2F18BE">
        <w:rPr>
          <w:rFonts w:ascii="Times New Roman" w:hAnsi="Times New Roman" w:cs="Times New Roman"/>
          <w:b/>
          <w:sz w:val="28"/>
          <w:szCs w:val="28"/>
        </w:rPr>
        <w:t xml:space="preserve">Капустка» </w:t>
      </w:r>
      <w:r w:rsidR="00CA20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3C5" w:rsidRPr="002F18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2713C5" w:rsidRPr="002F18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Мы капустку рубим-рубим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 (постукивать ребрами ладоней по столу или по коленям)  </w:t>
      </w:r>
    </w:p>
    <w:p w:rsidR="002F18BE" w:rsidRDefault="002713C5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 w:rsidRPr="001135A6">
        <w:rPr>
          <w:rFonts w:ascii="Times New Roman" w:hAnsi="Times New Roman" w:cs="Times New Roman"/>
          <w:sz w:val="28"/>
          <w:szCs w:val="28"/>
        </w:rPr>
        <w:lastRenderedPageBreak/>
        <w:t>Мы капустку солим-</w:t>
      </w:r>
      <w:r w:rsidR="002F18BE">
        <w:rPr>
          <w:rFonts w:ascii="Times New Roman" w:hAnsi="Times New Roman" w:cs="Times New Roman"/>
          <w:sz w:val="28"/>
          <w:szCs w:val="28"/>
        </w:rPr>
        <w:t xml:space="preserve">солим </w:t>
      </w:r>
      <w:r w:rsidRPr="001135A6">
        <w:rPr>
          <w:rFonts w:ascii="Times New Roman" w:hAnsi="Times New Roman" w:cs="Times New Roman"/>
          <w:sz w:val="28"/>
          <w:szCs w:val="28"/>
        </w:rPr>
        <w:t xml:space="preserve">(поочередно поглаживать подушечки пальцев, как будто солим) </w:t>
      </w:r>
    </w:p>
    <w:p w:rsidR="002F18BE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капустку трём-трём </w:t>
      </w:r>
      <w:r w:rsidR="002713C5" w:rsidRPr="001135A6">
        <w:rPr>
          <w:rFonts w:ascii="Times New Roman" w:hAnsi="Times New Roman" w:cs="Times New Roman"/>
          <w:sz w:val="28"/>
          <w:szCs w:val="28"/>
        </w:rPr>
        <w:t xml:space="preserve">(потирать кулачок о кулачок) </w:t>
      </w:r>
    </w:p>
    <w:p w:rsidR="002713C5" w:rsidRPr="001135A6" w:rsidRDefault="002F18BE" w:rsidP="001135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капустку жмём-жмём </w:t>
      </w:r>
      <w:r w:rsidR="002713C5" w:rsidRPr="001135A6">
        <w:rPr>
          <w:rFonts w:ascii="Times New Roman" w:hAnsi="Times New Roman" w:cs="Times New Roman"/>
          <w:sz w:val="28"/>
          <w:szCs w:val="28"/>
        </w:rPr>
        <w:t>(сжимать и разжимать кулачки)</w:t>
      </w:r>
    </w:p>
    <w:p w:rsidR="00B06EAA" w:rsidRPr="00B06EAA" w:rsidRDefault="002F18BE" w:rsidP="00B06EA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B06EAA" w:rsidRPr="00B06EAA">
        <w:rPr>
          <w:rFonts w:ascii="Times New Roman" w:hAnsi="Times New Roman" w:cs="Times New Roman"/>
          <w:sz w:val="28"/>
        </w:rPr>
        <w:t>Хочу закончить</w:t>
      </w:r>
      <w:r w:rsidR="00B06EAA">
        <w:rPr>
          <w:rFonts w:ascii="Times New Roman" w:hAnsi="Times New Roman" w:cs="Times New Roman"/>
          <w:sz w:val="28"/>
        </w:rPr>
        <w:t xml:space="preserve"> </w:t>
      </w:r>
      <w:r w:rsidR="00B06EAA" w:rsidRPr="00B06EAA">
        <w:rPr>
          <w:rFonts w:ascii="Times New Roman" w:hAnsi="Times New Roman" w:cs="Times New Roman"/>
          <w:sz w:val="28"/>
        </w:rPr>
        <w:t xml:space="preserve">словами </w:t>
      </w:r>
      <w:r w:rsidRPr="002F18BE">
        <w:rPr>
          <w:rFonts w:ascii="Times New Roman" w:hAnsi="Times New Roman" w:cs="Times New Roman"/>
          <w:sz w:val="28"/>
          <w:szCs w:val="28"/>
          <w:shd w:val="clear" w:color="auto" w:fill="FFFFFF"/>
        </w:rPr>
        <w:t>Василия</w:t>
      </w:r>
      <w:r w:rsidRPr="002F18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Александрович</w:t>
      </w:r>
      <w:r w:rsidRPr="002F18B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2F18BE">
        <w:rPr>
          <w:rFonts w:ascii="Arial" w:hAnsi="Arial" w:cs="Arial"/>
          <w:shd w:val="clear" w:color="auto" w:fill="FFFFFF"/>
        </w:rPr>
        <w:t xml:space="preserve"> </w:t>
      </w:r>
      <w:r w:rsidR="00B06EAA" w:rsidRPr="00B06EAA">
        <w:rPr>
          <w:rFonts w:ascii="Times New Roman" w:hAnsi="Times New Roman" w:cs="Times New Roman"/>
          <w:sz w:val="28"/>
        </w:rPr>
        <w:t>Сухомлинского</w:t>
      </w:r>
      <w:r>
        <w:rPr>
          <w:rFonts w:ascii="Times New Roman" w:hAnsi="Times New Roman" w:cs="Times New Roman"/>
          <w:sz w:val="28"/>
        </w:rPr>
        <w:t>, известного педагога, публициста, писателя</w:t>
      </w:r>
      <w:r w:rsidR="00B06EAA" w:rsidRPr="00B06EAA">
        <w:rPr>
          <w:rFonts w:ascii="Times New Roman" w:hAnsi="Times New Roman" w:cs="Times New Roman"/>
          <w:sz w:val="28"/>
        </w:rPr>
        <w:t>:</w:t>
      </w:r>
    </w:p>
    <w:p w:rsidR="00B06EAA" w:rsidRPr="003A4609" w:rsidRDefault="00B06EAA" w:rsidP="00B06EAA">
      <w:pPr>
        <w:jc w:val="both"/>
        <w:rPr>
          <w:rFonts w:ascii="Times New Roman" w:hAnsi="Times New Roman" w:cs="Times New Roman"/>
          <w:sz w:val="28"/>
        </w:rPr>
      </w:pPr>
      <w:r w:rsidRPr="00B06EAA">
        <w:rPr>
          <w:rFonts w:ascii="Times New Roman" w:hAnsi="Times New Roman" w:cs="Times New Roman"/>
          <w:sz w:val="28"/>
        </w:rPr>
        <w:t>«Истоки способностей и дарования детей -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ребенок».</w:t>
      </w:r>
    </w:p>
    <w:sectPr w:rsidR="00B06EAA" w:rsidRPr="003A4609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12.23.2021 08:58:29 === Уникальный код: 256029-95918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44E"/>
    <w:rsid w:val="001135A6"/>
    <w:rsid w:val="001C344E"/>
    <w:rsid w:val="002713C5"/>
    <w:rsid w:val="002F18BE"/>
    <w:rsid w:val="003A4609"/>
    <w:rsid w:val="004A3D4D"/>
    <w:rsid w:val="004E36B8"/>
    <w:rsid w:val="006249BA"/>
    <w:rsid w:val="00B06EAA"/>
    <w:rsid w:val="00CA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69DAD-C07F-41E0-BC2F-8C1D6F68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</dc:creator>
  <cp:keywords/>
  <dc:description/>
  <cp:lastModifiedBy>Пользователь Windows</cp:lastModifiedBy>
  <cp:revision>10</cp:revision>
  <dcterms:created xsi:type="dcterms:W3CDTF">2021-12-11T02:57:00Z</dcterms:created>
  <dcterms:modified xsi:type="dcterms:W3CDTF">2021-12-23T05:57:00Z</dcterms:modified>
</cp:coreProperties>
</file>