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C4D" w:rsidRPr="00F73C4D" w:rsidRDefault="00F73C4D" w:rsidP="00F73C4D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color w:val="FF0000"/>
          <w:spacing w:val="-15"/>
          <w:sz w:val="36"/>
          <w:szCs w:val="36"/>
          <w:lang w:eastAsia="ru-RU"/>
        </w:rPr>
      </w:pPr>
      <w:r w:rsidRPr="00F73C4D">
        <w:rPr>
          <w:rFonts w:ascii="Times New Roman" w:eastAsia="Times New Roman" w:hAnsi="Times New Roman" w:cs="Times New Roman"/>
          <w:color w:val="FF0000"/>
          <w:spacing w:val="-15"/>
          <w:sz w:val="36"/>
          <w:szCs w:val="36"/>
          <w:lang w:eastAsia="ru-RU"/>
        </w:rPr>
        <w:t xml:space="preserve">Тема: «Зачем нужны </w:t>
      </w:r>
      <w:proofErr w:type="spellStart"/>
      <w:r w:rsidRPr="00F73C4D">
        <w:rPr>
          <w:rFonts w:ascii="Times New Roman" w:eastAsia="Times New Roman" w:hAnsi="Times New Roman" w:cs="Times New Roman"/>
          <w:color w:val="FF0000"/>
          <w:spacing w:val="-15"/>
          <w:sz w:val="36"/>
          <w:szCs w:val="36"/>
          <w:lang w:eastAsia="ru-RU"/>
        </w:rPr>
        <w:t>чистоговорки</w:t>
      </w:r>
      <w:proofErr w:type="spellEnd"/>
      <w:r w:rsidRPr="00F73C4D">
        <w:rPr>
          <w:rFonts w:ascii="Times New Roman" w:eastAsia="Times New Roman" w:hAnsi="Times New Roman" w:cs="Times New Roman"/>
          <w:color w:val="FF0000"/>
          <w:spacing w:val="-15"/>
          <w:sz w:val="36"/>
          <w:szCs w:val="36"/>
          <w:lang w:eastAsia="ru-RU"/>
        </w:rPr>
        <w:t>?»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     Речь состоит из отдельных звуков. Поэтому для каждого человека очень важно правильное произношение. Многие дети, поступая в школу, не умеют чётко произносить определённые звуки. Именно поэтому необходимо уделять внимание развитию речи с раннего возраста. Часто дети не осознают, что они называют звуки неверно. Это происходит оттого, что у них плохо развит фонематический слух, ведь именно от него зависит произношение. 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    Поэтому в первую очередь необходимо развивать фонематический слух, а затем речь.     После того как ребёнок научится слышать себя, у него начнутся улучшения произношения. 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    Часто дети меняют звуки, чтобы им легче было говорить. Например, слово «рыба» заменяют на «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лыба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», а жука на «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зука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», поскольку им так проще. Этого допускать нельзя. Поэтому предлагаем обратить внимание на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чистоговорки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для развития речи. 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     Эти упражнения способствуют улучшению дикции детей и взрослых, помогают приучить органы артикуляции к быстрой смене положения при произнесении трудных сочетаний звуков, помогают устранить нечеткое произношение (то, что называется «каша во рту»).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b/>
          <w:bCs/>
          <w:color w:val="676A6C"/>
          <w:sz w:val="24"/>
          <w:szCs w:val="24"/>
          <w:lang w:eastAsia="ru-RU"/>
        </w:rPr>
        <w:t> </w:t>
      </w:r>
      <w:r w:rsidRPr="00BE6B33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С чего начать: советы родителям</w:t>
      </w:r>
    </w:p>
    <w:p w:rsidR="00F73C4D" w:rsidRPr="00BE6B33" w:rsidRDefault="00F73C4D" w:rsidP="00F73C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Первое, что вы должны сделать, прочитать скороговорку как стишок, правильно и с интонацией, чтобы вызвать у малыша интерес.</w:t>
      </w:r>
    </w:p>
    <w:p w:rsidR="00F73C4D" w:rsidRPr="00BE6B33" w:rsidRDefault="00F73C4D" w:rsidP="00F73C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Затем медленно прочитать, внятно проговаривая каждый звук и слово, чтобы ребенок смог понять и услышать правильное произношение звуков и словосочетаний. Скороговорку можно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пропевать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.</w:t>
      </w:r>
    </w:p>
    <w:p w:rsidR="00F73C4D" w:rsidRPr="00BE6B33" w:rsidRDefault="00F73C4D" w:rsidP="00F73C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Если получается медленно проговаривать, можно постепенно увеличивать скорость до тех пор, пока не получится выговаривать быстро и внятно.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Чего не стоит делать:</w:t>
      </w:r>
    </w:p>
    <w:p w:rsidR="00F73C4D" w:rsidRPr="00BE6B33" w:rsidRDefault="00F73C4D" w:rsidP="00F73C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Не требуйте, чтобы ребенок проговаривал все сразу и быстро;</w:t>
      </w:r>
    </w:p>
    <w:p w:rsidR="00F73C4D" w:rsidRPr="00BE6B33" w:rsidRDefault="00F73C4D" w:rsidP="00F73C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Будьте терпеливы и не кричите;</w:t>
      </w:r>
    </w:p>
    <w:p w:rsidR="00F73C4D" w:rsidRPr="00BE6B33" w:rsidRDefault="00F73C4D" w:rsidP="00F73C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Занятие не должно длиться более 10 минут.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Простые </w:t>
      </w:r>
      <w:proofErr w:type="spellStart"/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чистоговорки</w:t>
      </w:r>
      <w:proofErr w:type="spellEnd"/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: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Ла-ла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-ла – я конфеты раздавала,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Ли-ли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-ли – мы с мамой их купили,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Ле-ле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-ле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Маше, Роме, Эле.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Ли-ли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-ли – все конфеты съели.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Му-му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му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мама мыла раму.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Ма-ма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-ма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помогал ей Рома.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Ме-ме-ме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чистая рама в доме.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 </w:t>
      </w: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На-на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-на – в лесу росла сосна.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Ка-ка-ка – она очень высока.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Ят-ят-ят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большие шишки на ветках висят.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Ит-ит-ит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белочка к ним быстро спешит.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 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Са-са-са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села на цветок оса. Су-су-су – оса укусила лису.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Са-са-са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плакала лиса. </w:t>
      </w: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Си-си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-си - ты её как-то спаси.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 </w:t>
      </w: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Ко-ко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-ко – наши птицы далеко.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lastRenderedPageBreak/>
        <w:t>На-на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-на – скоро наступит весна.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Ят-ят-ят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тогда и прилетят.</w:t>
      </w:r>
    </w:p>
    <w:p w:rsidR="00F73C4D" w:rsidRPr="00BE6B33" w:rsidRDefault="00F73C4D" w:rsidP="00F73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Ить-ить-ить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будет их весной кормить.</w:t>
      </w:r>
    </w:p>
    <w:p w:rsidR="00F73C4D" w:rsidRPr="00BE6B33" w:rsidRDefault="00F73C4D" w:rsidP="00F73C4D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Сложные </w:t>
      </w:r>
      <w:proofErr w:type="spellStart"/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чистоговорки</w:t>
      </w:r>
      <w:proofErr w:type="spellEnd"/>
      <w:r w:rsidRPr="00BE6B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: 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Шо-шо-шо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как летом хорошо.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Аш-аш-аш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они строят красивый шалаш.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Ош-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ош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ош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получился он хорош.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Шу-шу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-шу – поем вкусную кашу.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Аш-аш-аш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опять пойду в наш шалаш.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 Ча-ча-ча – трудная у меня задача. Чу-чу-чу – я её хорошо учу.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Чи-чи-чи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ты меня научи.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 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Цо-цо-цо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снесла курица яйцо.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Ца-ца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-ца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она наша умница.</w:t>
      </w:r>
      <w:bookmarkStart w:id="0" w:name="_GoBack"/>
      <w:bookmarkEnd w:id="0"/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Це-це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-це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я скажу своей птице. 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Цо-цо-цо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снеси ещё одно яйцо. 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Ра-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</w:t>
      </w: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ра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наша любимая игра.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Да-да-да – это детская чехарда.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Ро-ро-ро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на улице сыро.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Ру-ру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-ру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я домой друзей беру.</w:t>
      </w:r>
    </w:p>
    <w:p w:rsidR="00F73C4D" w:rsidRPr="00BE6B33" w:rsidRDefault="00F73C4D" w:rsidP="00F73C4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proofErr w:type="spellStart"/>
      <w:proofErr w:type="gramStart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Ру-ру</w:t>
      </w:r>
      <w:proofErr w:type="gram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>-ру</w:t>
      </w:r>
      <w:proofErr w:type="spellEnd"/>
      <w:r w:rsidRPr="00BE6B33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 – там продолжим мы игру. </w:t>
      </w:r>
    </w:p>
    <w:p w:rsidR="00744E87" w:rsidRDefault="00BE6B33">
      <w:r>
        <w:rPr>
          <w:noProof/>
          <w:lang w:eastAsia="ru-RU"/>
        </w:rPr>
        <w:drawing>
          <wp:inline distT="0" distB="0" distL="0" distR="0" wp14:anchorId="30620298" wp14:editId="3B0A4089">
            <wp:extent cx="5991225" cy="5267325"/>
            <wp:effectExtent l="0" t="0" r="0" b="0"/>
            <wp:docPr id="9" name="Рисунок 9" descr="C:\Users\Теремок\Desktop\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Теремок\Desktop\1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4E87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02.17.2022 08:35:56 === Уникальный код: 262839-80961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349"/>
    <w:multiLevelType w:val="multilevel"/>
    <w:tmpl w:val="240EA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C0445"/>
    <w:multiLevelType w:val="multilevel"/>
    <w:tmpl w:val="14569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B67FF9"/>
    <w:multiLevelType w:val="multilevel"/>
    <w:tmpl w:val="8C04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001025"/>
    <w:multiLevelType w:val="multilevel"/>
    <w:tmpl w:val="16CA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A2E"/>
    <w:rsid w:val="00744E87"/>
    <w:rsid w:val="00894A2E"/>
    <w:rsid w:val="00BE6B33"/>
    <w:rsid w:val="00F7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1FD77-2F5C-4B6F-AEFB-85B28180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9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96224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4E03F-D95F-4A7A-9280-53B29F3B6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439</Words>
  <Characters>2507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Теремок</dc:creator>
  <cp:keywords/>
  <dc:description/>
  <cp:lastModifiedBy>Теремок</cp:lastModifiedBy>
  <cp:revision>5</cp:revision>
  <dcterms:created xsi:type="dcterms:W3CDTF">2022-02-17T05:13:00Z</dcterms:created>
  <dcterms:modified xsi:type="dcterms:W3CDTF">2022-02-17T05:26:00Z</dcterms:modified>
</cp:coreProperties>
</file>