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B14" w:rsidRPr="00B21B14" w:rsidRDefault="00B21B14" w:rsidP="00EF2980">
      <w:pPr>
        <w:pStyle w:val="a3"/>
        <w:spacing w:before="0" w:beforeAutospacing="0" w:after="0" w:afterAutospacing="0" w:line="456" w:lineRule="atLeast"/>
        <w:jc w:val="center"/>
        <w:textAlignment w:val="baseline"/>
        <w:rPr>
          <w:rFonts w:ascii="Helvetica" w:hAnsi="Helvetica" w:cs="Tahoma"/>
          <w:color w:val="5B9BD5" w:themeColor="accent1"/>
          <w:sz w:val="40"/>
          <w:szCs w:val="40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5B9BD5" w:themeColor="accent1"/>
          <w:sz w:val="40"/>
          <w:szCs w:val="40"/>
          <w:bdr w:val="none" w:sz="0" w:space="0" w:color="auto" w:frame="1"/>
        </w:rPr>
        <w:t>Как учить стихи c ребёнком...</w:t>
      </w:r>
    </w:p>
    <w:p w:rsidR="00B21B14" w:rsidRPr="00B21B14" w:rsidRDefault="00B21B14" w:rsidP="00EF2980">
      <w:pPr>
        <w:pStyle w:val="a3"/>
        <w:spacing w:before="0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Вряд ли кто-то из родителей не понимает, что учить стихи с детьми надо. Это развивает память, расширяет кругозор, учит восприятию такого жанра, как поэзия и, наконец, формирует общий уровень культуры человека. Кроме того, рифма помогает найти внутреннюю гармонию...</w:t>
      </w:r>
    </w:p>
    <w:p w:rsidR="00EF2980" w:rsidRDefault="00B21B14" w:rsidP="00EF2980">
      <w:pPr>
        <w:pStyle w:val="a3"/>
        <w:spacing w:before="0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Мы же хотим рассказать вам, как правильно учить с ребенком стихи, учитывая его психологические особенности, возраст, темперамент и даже литературные предпочтения.</w:t>
      </w:r>
    </w:p>
    <w:p w:rsidR="00B21B14" w:rsidRPr="00B21B14" w:rsidRDefault="00B21B14" w:rsidP="00EF2980">
      <w:pPr>
        <w:pStyle w:val="a3"/>
        <w:spacing w:before="0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>Способ №1.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Чтобы ребёнок легко и хорошо запоминал рифму нужно обязательно знакомить его с 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«мелодией»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 стихотворения и начать стоит, как можно раньше. Кроха еще лежит в коляске, а вы уже декламируете ему ритмичные «Идет бычок качается», «Наша Таня громко плачет».</w:t>
      </w:r>
    </w:p>
    <w:p w:rsidR="00B21B14" w:rsidRPr="00B21B14" w:rsidRDefault="00B21B14" w:rsidP="00EF2980">
      <w:pPr>
        <w:pStyle w:val="a3"/>
        <w:spacing w:before="0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Наиболее благоприятным </w:t>
      </w:r>
      <w:r w:rsidR="00EF2980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возрастом для заучивания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стихотворений является 4-5 лет. Именно в этот возрастной отрезок начинает особенно быстро развиваться память ребёнка. Причем учить нужно как можно больше - это самый лучший способ сформировать необходимый для обучения объем памяти.</w:t>
      </w:r>
    </w:p>
    <w:p w:rsidR="00B21B14" w:rsidRPr="00B21B14" w:rsidRDefault="00B21B14" w:rsidP="00EF2980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>Способ №2.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Для того чтобы стихотворение легко училось, оно должно по содержанию 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соответствовать возрасту и темпераменту ребенка.</w:t>
      </w:r>
      <w:r w:rsidR="00EF2980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Шалунам лучше предлагать для запоминания стихи ритмичные, веселые, деткам спокойным - размеренные, плавные. 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lastRenderedPageBreak/>
        <w:t xml:space="preserve">И еще 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- учить стихотворение нельзя просто так.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 Это обязательно должно быть подарком для кого-то: мамы, бабушки или, например, к приходу Деда Мороза. Только в семь-восемь лет мы потихоньку будем нацеливать ребенка на то, что знать стихи наизусть нужно и для себя.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>Способ №3.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Заучивать стихотворение следует 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эмоционально и с выражением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, - такова детская природа! В противном случае, оно будет лишено для ребенка смысла. Ребёнок, не проникшийся красотой стихотворной литературной формы в детстве, став взрослым, вряд ли будет часто обращаться к поэзии.</w:t>
      </w:r>
    </w:p>
    <w:p w:rsidR="00B21B14" w:rsidRPr="00B21B14" w:rsidRDefault="00B21B14" w:rsidP="00EF2980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>Способ №4.</w:t>
      </w:r>
      <w:r w:rsidR="00EF2980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Прежде, чем начать заучивание, взрослый, который будет учить стихотворение с ребенком должен сам прочитать его с выражением. Еще лучше, если взрослый будет знать его наизусть. Затем следует обязательно найти в тексте незнакомые или непонятные малышу слова и объяснить их.</w:t>
      </w:r>
    </w:p>
    <w:p w:rsidR="00B21B14" w:rsidRPr="00B21B14" w:rsidRDefault="00B21B14" w:rsidP="00B21B14">
      <w:pPr>
        <w:pStyle w:val="a3"/>
        <w:spacing w:before="375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Когда все слова будут разъяснены, стихотворение нужно прочитать еще раз, медленно, расставляя смысловые акценты. После повторного прочтения расскажите ребенку, кто написал такое замечательное произведение, о том, как и когда оно написано это стихотворение.</w:t>
      </w:r>
    </w:p>
    <w:p w:rsidR="00B21B14" w:rsidRPr="00B21B14" w:rsidRDefault="00B21B14" w:rsidP="00B21B14">
      <w:pPr>
        <w:pStyle w:val="a3"/>
        <w:spacing w:before="375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После покажите ребенку иллюстрации, которые нарисовал художник, вдохновленный красотой стихотворения, а пока чадо будет их рассматривать, прочтите стихотворение еще раз. Таким образом, у малыша формируется образ произведения.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lastRenderedPageBreak/>
        <w:t xml:space="preserve">И только после такой 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предварительной работы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 приступайте непосредственно к заучиванию.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>Способ №5.</w:t>
      </w:r>
    </w:p>
    <w:p w:rsidR="00B21B14" w:rsidRPr="00B21B14" w:rsidRDefault="00B21B14" w:rsidP="00B21B14">
      <w:pPr>
        <w:pStyle w:val="a3"/>
        <w:spacing w:before="375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Одним из нас лучше запоминаются стихи на слух, другим обязательно нужно несколько раз прочитать их самим, третьим необходимо ходить по комнате в ритм стихотворения, а четвертым - напротив нужна абсолютная неподвижность. Эти особенности присущи не только взрослым, но и малышам. Попробуйте по очереди каждый из них, и вы увидите, как вашему ребенку легче запоминать стихи.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 xml:space="preserve">Возможно, вы будете пользоваться несколькими методами или сочетать один с другим. 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 xml:space="preserve">Главное </w:t>
      </w:r>
      <w:r w:rsidR="00EF2980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–</w:t>
      </w: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 xml:space="preserve"> результат</w:t>
      </w:r>
      <w:r w:rsidR="00EF2980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>!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>Способ №6.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i/>
          <w:iCs/>
          <w:color w:val="000000"/>
          <w:sz w:val="32"/>
          <w:szCs w:val="32"/>
          <w:bdr w:val="none" w:sz="0" w:space="0" w:color="auto" w:frame="1"/>
        </w:rPr>
        <w:t xml:space="preserve">Нарисуйте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с ребенком каждое выученное стихотворение. Подпишите название и автора. Складывайте эти рисунки в отдельную папочку. Периодически доставайте, рассматривайте вместе с близкими, вспоминайте и читайте наизусть ранее выученные стихотворения. Это замечательный способ и поддерживать объем памяти и литературный поэтический багаж малыша.</w:t>
      </w:r>
      <w:bookmarkStart w:id="0" w:name="_GoBack"/>
      <w:bookmarkEnd w:id="0"/>
    </w:p>
    <w:p w:rsidR="00B21B14" w:rsidRPr="00B21B14" w:rsidRDefault="00B21B14" w:rsidP="00B21B14">
      <w:pPr>
        <w:pStyle w:val="a3"/>
        <w:spacing w:before="375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14735E17" wp14:editId="038AC0B1">
            <wp:extent cx="1571625" cy="533400"/>
            <wp:effectExtent l="0" t="0" r="9525" b="0"/>
            <wp:docPr id="1" name="Рисунок 1" descr="https://pandia.ru/text/78/203/images/image001_9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andia.ru/text/78/203/images/image001_95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1B14">
        <w:rPr>
          <w:rFonts w:ascii="Helvetica" w:hAnsi="Helvetica" w:cs="Tahoma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28ED42FE" wp14:editId="73C370CB">
            <wp:extent cx="4038600" cy="2228850"/>
            <wp:effectExtent l="0" t="0" r="0" b="0"/>
            <wp:docPr id="2" name="Рисунок 2" descr="E:\Оля\разные картинки\рисуночки\74ebf4530b1d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Оля\разные картинки\рисуночки\74ebf4530b1d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lastRenderedPageBreak/>
        <w:t>Если ребенок не хочет учить стихотворение?</w:t>
      </w:r>
    </w:p>
    <w:p w:rsidR="00B21B14" w:rsidRPr="00B21B14" w:rsidRDefault="00B21B14" w:rsidP="00B21B14">
      <w:pPr>
        <w:pStyle w:val="a3"/>
        <w:spacing w:before="375" w:beforeAutospacing="0" w:after="45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Бывает, что ребенок отказывается учить стихотворение. Как правило, причиной нежелания оказывается попытка оградить себя от информационной перегрузки. В этом случае помогают несколько маленьких хитростей.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 xml:space="preserve">1. 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В первую очередь, если ваш ребёнок сопротивляется, надо успокоить ребенка. "Хорошо, – соглашаемся мы, – учить стихотворение мы не будем. Давай просто я буду рассказывать, а ты за мной повторяй". Обязательно рассказывайте только по одной строчке стихотворения, чтобы ребенок не чувствовал информационного стресса.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 xml:space="preserve">2. 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Выясните, есть ли в стихотворении слова или фразы, которые непонятны ребенку. Определить это довольно просто: при повторении малыш будет либо путать непонятное слово, либо вообще откажется повторять строчку, где есть непонятная для него фраза. Объясните ребенку, что значит это слово или фраза, и приведите примеры, где и как еще можно употребить его.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 xml:space="preserve">3. 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Можно воспользоваться особенностью памяти: легко запомнить то, что очень часто повторяется. Начинайте декламировать стихотворение в присутствии ребенка сами для себя. Читайте с выражением, передавая интонациями настроение стиха.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 xml:space="preserve">4. 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Можно брать игрушки и устраивать представления: сажаете их в круг, одну игрушку берете на "сцену" – пусть она расскажет стихотворение для остальных. А потом каждая игрушка будет повторять одну-две строчки своим, отличным от остальных, голосом. В конце концов ребенок включится в игру.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lastRenderedPageBreak/>
        <w:t xml:space="preserve">5. 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Для заучивания стихотворения можно использовать мячик: вы говорите строчку и бросаете мячик ребенку, он повторяет строчку и бросает мяч вам обратно. Когда ребенок познакомится со стихотворением поближе, можно бросать мяч на каждое слово.</w:t>
      </w:r>
    </w:p>
    <w:p w:rsidR="00B21B14" w:rsidRPr="00B21B14" w:rsidRDefault="00B21B14" w:rsidP="00B21B14">
      <w:pPr>
        <w:pStyle w:val="a3"/>
        <w:spacing w:before="0" w:beforeAutospacing="0" w:after="0" w:afterAutospacing="0" w:line="456" w:lineRule="atLeast"/>
        <w:textAlignment w:val="baseline"/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</w:pPr>
      <w:r w:rsidRPr="00B21B14">
        <w:rPr>
          <w:rFonts w:ascii="Helvetica" w:hAnsi="Helvetica" w:cs="Tahoma"/>
          <w:b/>
          <w:bCs/>
          <w:color w:val="000000"/>
          <w:sz w:val="32"/>
          <w:szCs w:val="32"/>
          <w:bdr w:val="none" w:sz="0" w:space="0" w:color="auto" w:frame="1"/>
        </w:rPr>
        <w:t xml:space="preserve">6.  </w:t>
      </w:r>
      <w:r w:rsidRPr="00B21B14">
        <w:rPr>
          <w:rFonts w:ascii="Helvetica" w:hAnsi="Helvetica" w:cs="Tahoma"/>
          <w:color w:val="000000"/>
          <w:sz w:val="32"/>
          <w:szCs w:val="32"/>
          <w:bdr w:val="none" w:sz="0" w:space="0" w:color="auto" w:frame="1"/>
        </w:rPr>
        <w:t>Не стоит учить с ребенком больше двух строчек в один день, потому что память должна приучаться к работе постепенно. Неделя – вполне нормальный срок для того, чтобы выучить к празднику нужное стихотворение</w:t>
      </w:r>
    </w:p>
    <w:p w:rsidR="00D223C6" w:rsidRDefault="00D223C6">
      <w:pPr>
        <w:rPr>
          <w:sz w:val="32"/>
          <w:szCs w:val="32"/>
        </w:rPr>
      </w:pPr>
    </w:p>
    <w:p w:rsidR="008F1621" w:rsidRDefault="008F1621">
      <w:pPr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74C6E622" wp14:editId="606A3934">
            <wp:extent cx="6188710" cy="3455363"/>
            <wp:effectExtent l="0" t="0" r="2540" b="0"/>
            <wp:docPr id="3" name="Рисунок 3" descr="https://avatars.mds.yandex.net/get-pdb/992060/a01757b8-2100-4803-a3e5-117b4570469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pdb/992060/a01757b8-2100-4803-a3e5-117b45704697/s1200?webp=fal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621" w:rsidRDefault="008F1621">
      <w:pPr>
        <w:rPr>
          <w:sz w:val="32"/>
          <w:szCs w:val="32"/>
        </w:rPr>
      </w:pPr>
    </w:p>
    <w:p w:rsidR="008F1621" w:rsidRPr="008F1621" w:rsidRDefault="008F1621" w:rsidP="008F1621">
      <w:pPr>
        <w:jc w:val="center"/>
        <w:rPr>
          <w:color w:val="2E74B5" w:themeColor="accent1" w:themeShade="BF"/>
          <w:sz w:val="72"/>
          <w:szCs w:val="72"/>
        </w:rPr>
      </w:pPr>
      <w:r w:rsidRPr="008F1621">
        <w:rPr>
          <w:color w:val="2E74B5" w:themeColor="accent1" w:themeShade="BF"/>
          <w:sz w:val="72"/>
          <w:szCs w:val="72"/>
        </w:rPr>
        <w:t>Желаем удачи!</w:t>
      </w:r>
    </w:p>
    <w:sectPr w:rsidR="008F1621" w:rsidRPr="008F1621" w:rsidSect="00EF2980">
      <w:pgSz w:w="11906" w:h="16838"/>
      <w:pgMar w:top="1440" w:right="1080" w:bottom="1440" w:left="1080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14"/>
    <w:rsid w:val="00603C7E"/>
    <w:rsid w:val="008F1621"/>
    <w:rsid w:val="00B21B14"/>
    <w:rsid w:val="00D223C6"/>
    <w:rsid w:val="00E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C675B-CEBD-4CCD-9D76-C8EF3E370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1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3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3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53176">
          <w:marLeft w:val="0"/>
          <w:marRight w:val="4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E9631-5025-4CCD-AB75-91A1D0FB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2019-02-15T11:32:00Z</cp:lastPrinted>
  <dcterms:created xsi:type="dcterms:W3CDTF">2019-02-14T10:49:00Z</dcterms:created>
  <dcterms:modified xsi:type="dcterms:W3CDTF">2019-02-15T11:35:00Z</dcterms:modified>
</cp:coreProperties>
</file>