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ACE" w:rsidRPr="004D253A" w:rsidRDefault="00860ACE" w:rsidP="004D253A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7030A0"/>
          <w:kern w:val="36"/>
          <w:sz w:val="45"/>
          <w:szCs w:val="45"/>
          <w:lang w:eastAsia="ru-RU"/>
        </w:rPr>
      </w:pPr>
      <w:r w:rsidRPr="004D253A">
        <w:rPr>
          <w:rFonts w:ascii="Arial" w:eastAsia="Times New Roman" w:hAnsi="Arial" w:cs="Arial"/>
          <w:color w:val="7030A0"/>
          <w:kern w:val="36"/>
          <w:sz w:val="45"/>
          <w:szCs w:val="45"/>
          <w:lang w:eastAsia="ru-RU"/>
        </w:rPr>
        <w:t>«Развитие речи детей 2–3 лет в семье»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После двух лет даже самые молчаливые детки начинают говорить. Хотя происходит это у всех по-разному. Одни сразу начинают говорить целыми предложениями, другие произносят только отдельные слова. </w:t>
      </w: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Развитие речи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 ребенка зависит в первую очередь от его индивидуальных особенностей.</w:t>
      </w:r>
    </w:p>
    <w:p w:rsidR="00860ACE" w:rsidRPr="00860ACE" w:rsidRDefault="00860ACE" w:rsidP="000876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Развитие речи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ребенка 2</w:t>
      </w:r>
      <w:r w:rsidR="004D25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-х лет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большой степени зависит от внимания и усилий </w:t>
      </w: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родителей</w:t>
      </w:r>
      <w:r w:rsidRP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Не пропустите этот период, запаситесь книжками и начинайте занятия.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Рассматривайте с малышом рисунки и объясняйте, что на них изображено. Попросите его пока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зывать предметы, которые вы буде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 называть. Учите ритмические стишки и короткие песенки.</w:t>
      </w:r>
    </w:p>
    <w:p w:rsidR="00860ACE" w:rsidRDefault="00860ACE" w:rsidP="000876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Уделите внимание </w:t>
      </w: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развитию мелкой моторики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Она тоже оказывает влияние на </w:t>
      </w: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развитие речи у ребенка</w:t>
      </w:r>
      <w:r w:rsidRP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 забывайте и о </w:t>
      </w: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развивающих играх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</w:p>
    <w:p w:rsidR="004D253A" w:rsidRDefault="004D253A" w:rsidP="000876E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876E5" w:rsidRPr="004D253A" w:rsidRDefault="000876E5" w:rsidP="000876E5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«Зоопарк»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Наверняка вы заметили, насколько дети любят подражать. Имитация голосов животных не только веселая игра, но и полезное упражнение для </w:t>
      </w:r>
      <w:r w:rsidRPr="000876E5">
        <w:rPr>
          <w:rFonts w:ascii="Arial" w:eastAsia="Times New Roman" w:hAnsi="Arial" w:cs="Arial"/>
          <w:bCs/>
          <w:color w:val="111111"/>
          <w:sz w:val="26"/>
          <w:lang w:eastAsia="ru-RU"/>
        </w:rPr>
        <w:t>развития речи ребенка 2-3 лет</w:t>
      </w:r>
      <w:r w:rsidRP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860ACE" w:rsidRPr="00860ACE" w:rsidRDefault="00860ACE" w:rsidP="00860AC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Наверняка у вас дома много мягких игрушек. Расставьте их по комнате. Потом вместе с малышом подходите поочередно к каждой игрушка и знакомьтесь с ней. Но есть одно условие – говорить нужно на их языке. Это будет замечательная тренировка для ребенка.</w:t>
      </w:r>
    </w:p>
    <w:p w:rsidR="00860ACE" w:rsidRPr="004D253A" w:rsidRDefault="000876E5" w:rsidP="000876E5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bCs/>
          <w:color w:val="E36C0A" w:themeColor="accent6" w:themeShade="BF"/>
          <w:sz w:val="26"/>
          <w:lang w:eastAsia="ru-RU"/>
        </w:rPr>
        <w:t>«</w:t>
      </w:r>
      <w:r w:rsidR="00860ACE" w:rsidRPr="004D253A">
        <w:rPr>
          <w:rFonts w:ascii="Arial" w:eastAsia="Times New Roman" w:hAnsi="Arial" w:cs="Arial"/>
          <w:b/>
          <w:bCs/>
          <w:color w:val="E36C0A" w:themeColor="accent6" w:themeShade="BF"/>
          <w:sz w:val="26"/>
          <w:lang w:eastAsia="ru-RU"/>
        </w:rPr>
        <w:t>Семья</w:t>
      </w:r>
      <w:r w:rsidRPr="004D253A">
        <w:rPr>
          <w:rFonts w:ascii="Arial" w:eastAsia="Times New Roman" w:hAnsi="Arial" w:cs="Arial"/>
          <w:b/>
          <w:bCs/>
          <w:color w:val="E36C0A" w:themeColor="accent6" w:themeShade="BF"/>
          <w:sz w:val="26"/>
          <w:lang w:eastAsia="ru-RU"/>
        </w:rPr>
        <w:t>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Возьмите игрушечного медвежонка и пусть он расспросит вашего ребенка о его </w:t>
      </w:r>
      <w:r w:rsidRPr="004D253A">
        <w:rPr>
          <w:rFonts w:ascii="Arial" w:eastAsia="Times New Roman" w:hAnsi="Arial" w:cs="Arial"/>
          <w:bCs/>
          <w:color w:val="111111"/>
          <w:sz w:val="26"/>
          <w:lang w:eastAsia="ru-RU"/>
        </w:rPr>
        <w:t>семье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«Как тебя зовут? Сколько тебе лет? У тебя есть мама? Как её зовут? Как зовут твоего папу? У тебя есть брат или сестра? Как его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(её)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зовут?»</w:t>
      </w:r>
    </w:p>
    <w:p w:rsidR="00860ACE" w:rsidRPr="004D253A" w:rsidRDefault="000876E5" w:rsidP="000876E5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</w:t>
      </w:r>
      <w:r w:rsidR="00860ACE"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Игрушки</w:t>
      </w: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»</w:t>
      </w:r>
    </w:p>
    <w:p w:rsid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Перед ребенком на столе выставляется несколько игрушек.</w:t>
      </w:r>
      <w:r w:rsidRP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0876E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Спросите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«Какая игрушка тебе больше всего нравится?»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Ребенок показывает и называет.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 как ты любишь с ней играть?»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Ребенок показывает и </w:t>
      </w:r>
      <w:r w:rsidRPr="000876E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объясняет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«Катаю машинку»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«Разбираю матрешку»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т. д.</w:t>
      </w:r>
    </w:p>
    <w:p w:rsidR="004D253A" w:rsidRPr="00860ACE" w:rsidRDefault="004D253A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60ACE" w:rsidRPr="004D253A" w:rsidRDefault="000876E5" w:rsidP="000876E5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</w:t>
      </w:r>
      <w:r w:rsidR="00860ACE"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Что делает собака?</w:t>
      </w: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Покажите малышу картинки, где изображена собака (или кто-то другой, совершающий разные действия. Показывайте на картинки и спрашивайте, что здесь делает собака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(спит, ест, гавкает, сидит, дает лапу и т. д.)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Побуждайте малыша составлять короткие </w:t>
      </w:r>
      <w:r w:rsidRPr="000876E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предложения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«Собака спит»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«Собака сидит»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4D253A" w:rsidRDefault="004D253A" w:rsidP="000876E5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4D253A" w:rsidRDefault="004D253A" w:rsidP="000876E5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</w:p>
    <w:p w:rsidR="00860ACE" w:rsidRPr="004D253A" w:rsidRDefault="000876E5" w:rsidP="000876E5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</w:t>
      </w:r>
      <w:r w:rsidR="00860ACE"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Кто что умеет делать?</w:t>
      </w: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Показывайте ребенку изображения различных предметов и животных и спрашивайте, что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«умеет делать»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каждый из</w:t>
      </w:r>
      <w:r w:rsidRP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0876E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них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самолет (летать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машина (ездить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слон (топать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солнце (светить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),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дятел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(стучать)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т. д.</w:t>
      </w:r>
    </w:p>
    <w:p w:rsidR="00860ACE" w:rsidRPr="004D253A" w:rsidRDefault="000876E5" w:rsidP="000876E5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«Какой?»</w:t>
      </w:r>
    </w:p>
    <w:p w:rsidR="004D253A" w:rsidRDefault="00860ACE" w:rsidP="004D253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помощью соответствующих картинок и наводящих вопросов ребе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нок подбирает прилагательное к каждому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предмет</w:t>
      </w:r>
      <w:r w:rsidR="000876E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</w:t>
      </w:r>
      <w:r w:rsidR="004D25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  <w:proofErr w:type="gramStart"/>
      <w:r w:rsidR="004D253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Например</w:t>
      </w:r>
      <w:proofErr w:type="gramEnd"/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слон большой, мышка маленькая, ёжик колючий, снег холодный, мама добрая, подушка мягкая и т. д.</w:t>
      </w:r>
    </w:p>
    <w:p w:rsidR="00860ACE" w:rsidRPr="004D253A" w:rsidRDefault="004D253A" w:rsidP="004D253A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</w:t>
      </w:r>
      <w:r w:rsidR="00860ACE"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Чудесный мешочек</w:t>
      </w: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Вместе с ребенком сложите в мешочек различные мелкие </w:t>
      </w:r>
      <w:r w:rsidRPr="004D253A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предметы</w:t>
      </w:r>
      <w:r w:rsidR="00DF2D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машинку, матрешку, лягушку, ёлочку, ложку, чашку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т. п. Ребенок опускает руку в мешочек, достает игрушку громко и четко её называет.</w:t>
      </w:r>
    </w:p>
    <w:p w:rsidR="00860ACE" w:rsidRPr="004D253A" w:rsidRDefault="004D253A" w:rsidP="004D253A">
      <w:pPr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</w:pP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«</w:t>
      </w:r>
      <w:r w:rsidR="00860ACE"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Сказки</w:t>
      </w:r>
      <w:r w:rsidRPr="004D253A">
        <w:rPr>
          <w:rFonts w:ascii="Arial" w:eastAsia="Times New Roman" w:hAnsi="Arial" w:cs="Arial"/>
          <w:b/>
          <w:color w:val="E36C0A" w:themeColor="accent6" w:themeShade="BF"/>
          <w:sz w:val="26"/>
          <w:szCs w:val="26"/>
          <w:lang w:eastAsia="ru-RU"/>
        </w:rPr>
        <w:t>»</w:t>
      </w:r>
    </w:p>
    <w:p w:rsidR="00860ACE" w:rsidRPr="00860ACE" w:rsidRDefault="00860ACE" w:rsidP="00860AC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опорой на иллюстрации к книге учите малыша пересказывать самые простые сказки –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«Курочка ряба»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«Репка»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60AC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«Пузырь, соломинка и лапоть»</w:t>
      </w:r>
      <w:r w:rsidR="00DF2D3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и т.д. </w:t>
      </w:r>
      <w:r w:rsidRPr="00860AC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Если иллюстрации к сказкам выполнены на отдельных карточках – можно предлагать ребенку раскладывать карточки в нужном порядке.</w:t>
      </w:r>
    </w:p>
    <w:p w:rsidR="00143DC5" w:rsidRDefault="00143DC5"/>
    <w:p w:rsidR="00143DC5" w:rsidRDefault="00DF2D34">
      <w:r w:rsidRPr="00DF2D34">
        <w:rPr>
          <w:noProof/>
          <w:lang w:eastAsia="ru-RU"/>
        </w:rPr>
        <w:drawing>
          <wp:inline distT="0" distB="0" distL="0" distR="0">
            <wp:extent cx="6188075" cy="3867150"/>
            <wp:effectExtent l="0" t="0" r="0" b="0"/>
            <wp:docPr id="1" name="Рисунок 1" descr="C:\Users\Габер Любовь\Desktop\fatherwith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fatherwithchildre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395" cy="387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3DC5" w:rsidRDefault="00143DC5"/>
    <w:p w:rsidR="00143DC5" w:rsidRDefault="00143DC5"/>
    <w:sectPr w:rsidR="00143DC5" w:rsidSect="004D253A">
      <w:pgSz w:w="11906" w:h="16838"/>
      <w:pgMar w:top="1135" w:right="1080" w:bottom="1440" w:left="108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DC5"/>
    <w:rsid w:val="000876E5"/>
    <w:rsid w:val="00143DC5"/>
    <w:rsid w:val="00311E4F"/>
    <w:rsid w:val="004D253A"/>
    <w:rsid w:val="00860ACE"/>
    <w:rsid w:val="00CA65C5"/>
    <w:rsid w:val="00DF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53DEEF-B2B4-4388-94AA-675E3D90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5C5"/>
  </w:style>
  <w:style w:type="paragraph" w:styleId="1">
    <w:name w:val="heading 1"/>
    <w:basedOn w:val="a"/>
    <w:link w:val="10"/>
    <w:uiPriority w:val="9"/>
    <w:qFormat/>
    <w:rsid w:val="00860A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DC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60A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60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60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60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cp:lastPrinted>2019-10-31T12:41:00Z</cp:lastPrinted>
  <dcterms:created xsi:type="dcterms:W3CDTF">2019-10-31T12:45:00Z</dcterms:created>
  <dcterms:modified xsi:type="dcterms:W3CDTF">2019-10-31T12:45:00Z</dcterms:modified>
</cp:coreProperties>
</file>