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10F1" w:rsidRDefault="00A610F1" w:rsidP="003E5AD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  <w:bdr w:val="none" w:sz="0" w:space="0" w:color="auto" w:frame="1"/>
          <w:lang w:eastAsia="ru-RU"/>
        </w:rPr>
      </w:pPr>
    </w:p>
    <w:p w:rsidR="00AA4712" w:rsidRDefault="00AA4712" w:rsidP="003E5AD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  <w:bdr w:val="none" w:sz="0" w:space="0" w:color="auto" w:frame="1"/>
          <w:lang w:eastAsia="ru-RU"/>
        </w:rPr>
      </w:pPr>
      <w:r w:rsidRPr="00AA4712">
        <w:rPr>
          <w:rFonts w:ascii="Times New Roman" w:eastAsia="Times New Roman" w:hAnsi="Times New Roman" w:cs="Times New Roman"/>
          <w:b/>
          <w:bCs/>
          <w:noProof/>
          <w:color w:val="000000"/>
          <w:spacing w:val="-6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5940425" cy="8168084"/>
            <wp:effectExtent l="0" t="0" r="3175" b="4445"/>
            <wp:docPr id="1" name="Рисунок 1" descr="C:\Users\CD81~1\AppData\Local\Temp\Rar$DIa0.399\устав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D81~1\AppData\Local\Temp\Rar$DIa0.399\устав0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712" w:rsidRDefault="00AA4712" w:rsidP="003E5AD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  <w:bdr w:val="none" w:sz="0" w:space="0" w:color="auto" w:frame="1"/>
          <w:lang w:eastAsia="ru-RU"/>
        </w:rPr>
      </w:pPr>
    </w:p>
    <w:p w:rsidR="00AA4712" w:rsidRDefault="00AA4712" w:rsidP="003E5AD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  <w:bdr w:val="none" w:sz="0" w:space="0" w:color="auto" w:frame="1"/>
          <w:lang w:eastAsia="ru-RU"/>
        </w:rPr>
      </w:pPr>
    </w:p>
    <w:p w:rsidR="00AA4712" w:rsidRDefault="00AA4712" w:rsidP="003E5AD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  <w:bdr w:val="none" w:sz="0" w:space="0" w:color="auto" w:frame="1"/>
          <w:lang w:eastAsia="ru-RU"/>
        </w:rPr>
      </w:pPr>
      <w:bookmarkStart w:id="0" w:name="_GoBack"/>
      <w:bookmarkEnd w:id="0"/>
    </w:p>
    <w:p w:rsidR="003E5AD6" w:rsidRPr="003E5AD6" w:rsidRDefault="003E5AD6" w:rsidP="003E5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</w:t>
      </w:r>
      <w:r w:rsidRPr="003E5AD6">
        <w:rPr>
          <w:rFonts w:ascii="Times New Roman" w:hAnsi="Times New Roman" w:cs="Times New Roman"/>
          <w:sz w:val="24"/>
          <w:szCs w:val="24"/>
        </w:rPr>
        <w:t>УТВЕРЖДАЮ</w:t>
      </w:r>
    </w:p>
    <w:p w:rsidR="003E5AD6" w:rsidRPr="003E5AD6" w:rsidRDefault="003E5AD6" w:rsidP="003E5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3E5AD6">
        <w:rPr>
          <w:rFonts w:ascii="Times New Roman" w:hAnsi="Times New Roman" w:cs="Times New Roman"/>
          <w:sz w:val="24"/>
          <w:szCs w:val="24"/>
        </w:rPr>
        <w:t>Заведующая МАДОУ «</w:t>
      </w:r>
      <w:proofErr w:type="spellStart"/>
      <w:r w:rsidRPr="003E5AD6">
        <w:rPr>
          <w:rFonts w:ascii="Times New Roman" w:hAnsi="Times New Roman" w:cs="Times New Roman"/>
          <w:sz w:val="24"/>
          <w:szCs w:val="24"/>
        </w:rPr>
        <w:t>Тугулымский</w:t>
      </w:r>
      <w:proofErr w:type="spellEnd"/>
    </w:p>
    <w:p w:rsidR="003E5AD6" w:rsidRPr="003E5AD6" w:rsidRDefault="003E5AD6" w:rsidP="003E5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3E5AD6">
        <w:rPr>
          <w:rFonts w:ascii="Times New Roman" w:hAnsi="Times New Roman" w:cs="Times New Roman"/>
          <w:sz w:val="24"/>
          <w:szCs w:val="24"/>
        </w:rPr>
        <w:t>детский сад № 8 «Теремок»</w:t>
      </w:r>
    </w:p>
    <w:p w:rsidR="003E5AD6" w:rsidRPr="003E5AD6" w:rsidRDefault="003E5AD6" w:rsidP="003E5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3E5AD6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_____   </w:t>
      </w:r>
      <w:r w:rsidRPr="003E5AD6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3E5AD6">
        <w:rPr>
          <w:rFonts w:ascii="Times New Roman" w:hAnsi="Times New Roman" w:cs="Times New Roman"/>
          <w:sz w:val="24"/>
          <w:szCs w:val="24"/>
        </w:rPr>
        <w:t>Шимелис</w:t>
      </w:r>
      <w:proofErr w:type="spellEnd"/>
      <w:r w:rsidRPr="003E5AD6">
        <w:rPr>
          <w:rFonts w:ascii="Times New Roman" w:hAnsi="Times New Roman" w:cs="Times New Roman"/>
          <w:sz w:val="24"/>
          <w:szCs w:val="24"/>
        </w:rPr>
        <w:t xml:space="preserve"> С.С.</w:t>
      </w:r>
    </w:p>
    <w:p w:rsidR="003E5AD6" w:rsidRPr="003E5AD6" w:rsidRDefault="003E5AD6" w:rsidP="003E5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 w:rsidRPr="003E5AD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Приказ № 5 от «09» января 2020</w:t>
      </w:r>
      <w:r w:rsidRPr="003E5AD6">
        <w:rPr>
          <w:rFonts w:ascii="Times New Roman" w:hAnsi="Times New Roman" w:cs="Times New Roman"/>
          <w:sz w:val="24"/>
          <w:szCs w:val="24"/>
        </w:rPr>
        <w:t>г.</w:t>
      </w:r>
    </w:p>
    <w:p w:rsidR="00A610F1" w:rsidRDefault="00A610F1" w:rsidP="00A610F1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  <w:bdr w:val="none" w:sz="0" w:space="0" w:color="auto" w:frame="1"/>
          <w:lang w:eastAsia="ru-RU"/>
        </w:rPr>
      </w:pPr>
    </w:p>
    <w:p w:rsidR="00A610F1" w:rsidRDefault="00A610F1" w:rsidP="00A610F1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  <w:bdr w:val="none" w:sz="0" w:space="0" w:color="auto" w:frame="1"/>
          <w:lang w:eastAsia="ru-RU"/>
        </w:rPr>
      </w:pPr>
    </w:p>
    <w:p w:rsidR="00A610F1" w:rsidRPr="003E5AD6" w:rsidRDefault="00A610F1" w:rsidP="003E5AD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  <w:bdr w:val="none" w:sz="0" w:space="0" w:color="auto" w:frame="1"/>
          <w:lang w:eastAsia="ru-RU"/>
        </w:rPr>
      </w:pPr>
    </w:p>
    <w:p w:rsidR="003E5AD6" w:rsidRPr="003E5AD6" w:rsidRDefault="003E5AD6" w:rsidP="00A610F1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bdr w:val="none" w:sz="0" w:space="0" w:color="auto" w:frame="1"/>
          <w:lang w:eastAsia="ru-RU"/>
        </w:rPr>
      </w:pPr>
      <w:r w:rsidRPr="003E5AD6"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bdr w:val="none" w:sz="0" w:space="0" w:color="auto" w:frame="1"/>
          <w:lang w:eastAsia="ru-RU"/>
        </w:rPr>
        <w:t>ПОЛОЖЕНИЕ</w:t>
      </w:r>
    </w:p>
    <w:p w:rsidR="003E5AD6" w:rsidRPr="003E5AD6" w:rsidRDefault="003E5AD6" w:rsidP="00A610F1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bdr w:val="none" w:sz="0" w:space="0" w:color="auto" w:frame="1"/>
          <w:lang w:eastAsia="ru-RU"/>
        </w:rPr>
      </w:pPr>
      <w:r w:rsidRPr="003E5AD6"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bdr w:val="none" w:sz="0" w:space="0" w:color="auto" w:frame="1"/>
          <w:lang w:eastAsia="ru-RU"/>
        </w:rPr>
        <w:t>об организации образования детей с ОВЗ</w:t>
      </w:r>
    </w:p>
    <w:p w:rsidR="00AC6778" w:rsidRPr="003E5AD6" w:rsidRDefault="003E5AD6" w:rsidP="003E5AD6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bdr w:val="none" w:sz="0" w:space="0" w:color="auto" w:frame="1"/>
          <w:lang w:eastAsia="ru-RU"/>
        </w:rPr>
      </w:pPr>
      <w:r w:rsidRPr="003E5AD6"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bdr w:val="none" w:sz="0" w:space="0" w:color="auto" w:frame="1"/>
          <w:lang w:eastAsia="ru-RU"/>
        </w:rPr>
        <w:t>Муниципального автономного образовательного дошкольного учреждения «</w:t>
      </w:r>
      <w:proofErr w:type="spellStart"/>
      <w:r w:rsidRPr="003E5AD6"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bdr w:val="none" w:sz="0" w:space="0" w:color="auto" w:frame="1"/>
          <w:lang w:eastAsia="ru-RU"/>
        </w:rPr>
        <w:t>Тугулымский</w:t>
      </w:r>
      <w:proofErr w:type="spellEnd"/>
      <w:r w:rsidRPr="003E5AD6"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bdr w:val="none" w:sz="0" w:space="0" w:color="auto" w:frame="1"/>
          <w:lang w:eastAsia="ru-RU"/>
        </w:rPr>
        <w:t xml:space="preserve"> детский сад № 8 «Теремок»</w:t>
      </w:r>
    </w:p>
    <w:p w:rsidR="00AC6778" w:rsidRDefault="00AC6778" w:rsidP="00AE2F8D">
      <w:pPr>
        <w:shd w:val="clear" w:color="auto" w:fill="FFFFFF"/>
        <w:spacing w:after="0" w:line="360" w:lineRule="atLeast"/>
        <w:ind w:left="3903" w:hanging="262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  <w:bdr w:val="none" w:sz="0" w:space="0" w:color="auto" w:frame="1"/>
          <w:lang w:eastAsia="ru-RU"/>
        </w:rPr>
      </w:pPr>
    </w:p>
    <w:p w:rsidR="004D331C" w:rsidRPr="004D331C" w:rsidRDefault="004D331C" w:rsidP="00AE2F8D">
      <w:pPr>
        <w:shd w:val="clear" w:color="auto" w:fill="FFFFFF"/>
        <w:spacing w:after="0" w:line="360" w:lineRule="atLeast"/>
        <w:ind w:left="3903" w:hanging="262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D331C"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  <w:bdr w:val="none" w:sz="0" w:space="0" w:color="auto" w:frame="1"/>
          <w:lang w:eastAsia="ru-RU"/>
        </w:rPr>
        <w:t>1.</w:t>
      </w:r>
      <w:r w:rsidRPr="004D331C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bdr w:val="none" w:sz="0" w:space="0" w:color="auto" w:frame="1"/>
          <w:lang w:eastAsia="ru-RU"/>
        </w:rPr>
        <w:t>   </w:t>
      </w:r>
      <w:r w:rsidRPr="004D33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Общие положения</w:t>
      </w:r>
    </w:p>
    <w:p w:rsidR="00AE2F8D" w:rsidRDefault="00EB1315" w:rsidP="00AE2F8D">
      <w:pPr>
        <w:shd w:val="clear" w:color="auto" w:fill="FFFFFF"/>
        <w:spacing w:after="0" w:line="360" w:lineRule="atLeast"/>
        <w:ind w:right="104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bdr w:val="none" w:sz="0" w:space="0" w:color="auto" w:frame="1"/>
          <w:lang w:eastAsia="ru-RU"/>
        </w:rPr>
        <w:t xml:space="preserve">1.1. 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Положение об организации образования детей с ограниченными возможностями здоровья (далее – дети с ОВЗ) разработано в соответствии:</w:t>
      </w:r>
    </w:p>
    <w:p w:rsidR="004D331C" w:rsidRPr="004D331C" w:rsidRDefault="00A610F1" w:rsidP="00AE2F8D">
      <w:pPr>
        <w:shd w:val="clear" w:color="auto" w:fill="FFFFFF"/>
        <w:spacing w:after="0" w:line="360" w:lineRule="atLeast"/>
        <w:ind w:right="104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- 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«Конвенцией о защите прав человека и основных свобод» от 04.11.1950 (с изм. и доп.); «Конвенцией о правах ребенка» (от 15.09.1990); «Декларацией прав ребенка» (от20.11.1959);</w:t>
      </w:r>
    </w:p>
    <w:p w:rsidR="004D331C" w:rsidRPr="004D331C" w:rsidRDefault="00A610F1" w:rsidP="00A610F1">
      <w:pPr>
        <w:shd w:val="clear" w:color="auto" w:fill="FFFFFF"/>
        <w:spacing w:after="0" w:line="360" w:lineRule="atLeast"/>
        <w:ind w:right="148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 «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Конституцией РФ», ст. 43, 72; Федеральным законом </w:t>
      </w:r>
      <w:r w:rsidR="004D331C" w:rsidRPr="004D331C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bdr w:val="none" w:sz="0" w:space="0" w:color="auto" w:frame="1"/>
          <w:lang w:eastAsia="ru-RU"/>
        </w:rPr>
        <w:t>«Об 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образовании в Российской Федераци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и» от 29 декабря 2012 года (№ 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273-ФЗ);</w:t>
      </w: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«Семейным Кодексом РФ» от 08.12.1995 № 223 ФЗ; Федеральным законом от 24.07.1998 № 124-ФЗ «Об основных гарантиях прав ребенка в Российской Федерации»;</w:t>
      </w: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</w:p>
    <w:p w:rsidR="004D331C" w:rsidRPr="004D331C" w:rsidRDefault="00A610F1" w:rsidP="00AE2F8D">
      <w:pPr>
        <w:shd w:val="clear" w:color="auto" w:fill="FFFFFF"/>
        <w:spacing w:after="0" w:line="360" w:lineRule="atLeast"/>
        <w:ind w:right="147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- 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Приказом №1014 от 30.08.2013 </w:t>
      </w:r>
      <w:r w:rsidR="004D331C" w:rsidRPr="004D331C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bdr w:val="none" w:sz="0" w:space="0" w:color="auto" w:frame="1"/>
          <w:lang w:eastAsia="ru-RU"/>
        </w:rPr>
        <w:t>«Об 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</w:t>
      </w:r>
      <w:r w:rsidR="0076499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образования»</w:t>
      </w:r>
    </w:p>
    <w:p w:rsidR="00A610F1" w:rsidRPr="00A610F1" w:rsidRDefault="00A610F1" w:rsidP="00A610F1">
      <w:pPr>
        <w:shd w:val="clear" w:color="auto" w:fill="FFFFFF"/>
        <w:spacing w:after="0" w:line="360" w:lineRule="atLeast"/>
        <w:ind w:right="107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 П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остановлением Главного государственного санитарного врача РФ от 15.05.2013 № 26 </w:t>
      </w:r>
      <w:r w:rsidR="004D331C" w:rsidRPr="004D331C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bdr w:val="none" w:sz="0" w:space="0" w:color="auto" w:frame="1"/>
          <w:lang w:eastAsia="ru-RU"/>
        </w:rPr>
        <w:t>«Об 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утверждении СанПиН 2.4.1.3049 -13</w:t>
      </w: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«Санитарно-эпидемиологические требования к устройству, содержанию и организации режима работы дошкольных образовательных организаций»;  </w:t>
      </w:r>
    </w:p>
    <w:p w:rsidR="004D331C" w:rsidRPr="004D331C" w:rsidRDefault="00A610F1" w:rsidP="00A610F1">
      <w:pPr>
        <w:shd w:val="clear" w:color="auto" w:fill="FFFFFF"/>
        <w:spacing w:after="0" w:line="360" w:lineRule="atLeast"/>
        <w:ind w:right="106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20581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- 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Уставом </w:t>
      </w:r>
      <w:r w:rsidR="0020581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МАДОУ «</w:t>
      </w:r>
      <w:proofErr w:type="spellStart"/>
      <w:r w:rsidR="0020581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Тугулымский</w:t>
      </w:r>
      <w:proofErr w:type="spellEnd"/>
      <w:r w:rsidR="0020581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детский сад № 8 «Теремок»</w:t>
      </w:r>
    </w:p>
    <w:p w:rsidR="004D331C" w:rsidRPr="004D331C" w:rsidRDefault="004D331C" w:rsidP="00AE2F8D">
      <w:pPr>
        <w:shd w:val="clear" w:color="auto" w:fill="FFFFFF"/>
        <w:spacing w:after="0" w:line="360" w:lineRule="atLeast"/>
        <w:ind w:right="105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1.2</w:t>
      </w:r>
      <w:r w:rsidR="008F311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. 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Настоящее положение определяет порядок организации обучения и воспитания в совместной образовательной среде </w:t>
      </w:r>
      <w:r w:rsidR="008F311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ДОУ 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детей с ОВЗ и детей, не имеющих таких ограничений в условиях детского сада.</w:t>
      </w:r>
    </w:p>
    <w:p w:rsidR="004D331C" w:rsidRPr="004D331C" w:rsidRDefault="004D331C" w:rsidP="00AE2F8D">
      <w:pPr>
        <w:shd w:val="clear" w:color="auto" w:fill="FFFFFF"/>
        <w:spacing w:after="0" w:line="360" w:lineRule="atLeast"/>
        <w:ind w:right="106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1.3. Внедрение образования детей с ОВЗ в </w:t>
      </w:r>
      <w:r w:rsidR="008F311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ДОУ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осуществляется с опорой на имеющийся опыт и научно-методическую базу обучения и воспитания детей с ОВЗ.</w:t>
      </w:r>
    </w:p>
    <w:p w:rsidR="004D331C" w:rsidRPr="004D331C" w:rsidRDefault="008F3112" w:rsidP="00AE2F8D">
      <w:pPr>
        <w:shd w:val="clear" w:color="auto" w:fill="FFFFFF"/>
        <w:spacing w:after="0" w:line="360" w:lineRule="atLeast"/>
        <w:ind w:right="105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bdr w:val="none" w:sz="0" w:space="0" w:color="auto" w:frame="1"/>
          <w:lang w:eastAsia="ru-RU"/>
        </w:rPr>
        <w:t xml:space="preserve">1.4. 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Оказание образовательных услуг детям с ОВЗ осуществляется </w:t>
      </w:r>
      <w:r w:rsidR="008637C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группах общеразвивающей направленности.</w:t>
      </w:r>
    </w:p>
    <w:p w:rsidR="004D331C" w:rsidRPr="004D331C" w:rsidRDefault="00AE2F8D" w:rsidP="00AE2F8D">
      <w:pPr>
        <w:shd w:val="clear" w:color="auto" w:fill="FFFFFF"/>
        <w:spacing w:after="0" w:line="360" w:lineRule="atLeast"/>
        <w:ind w:right="105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bdr w:val="none" w:sz="0" w:space="0" w:color="auto" w:frame="1"/>
          <w:lang w:eastAsia="ru-RU"/>
        </w:rPr>
        <w:t xml:space="preserve">1.5. 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Образовательная деятельность в группах </w:t>
      </w:r>
      <w:r w:rsidR="008637C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общеразвивающей направленности</w:t>
      </w:r>
      <w:r w:rsidR="008637C3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обеспечивается адаптированной </w:t>
      </w:r>
      <w:r w:rsidR="008637C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основной 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образовательной программой</w:t>
      </w:r>
      <w:r w:rsidR="008637C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дошкольного образования детей с ТНР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4D331C" w:rsidRPr="004D331C" w:rsidRDefault="00AE2F8D" w:rsidP="00AE2F8D">
      <w:pPr>
        <w:shd w:val="clear" w:color="auto" w:fill="FFFFFF"/>
        <w:spacing w:after="0" w:line="360" w:lineRule="atLeast"/>
        <w:ind w:right="105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bdr w:val="none" w:sz="0" w:space="0" w:color="auto" w:frame="1"/>
          <w:lang w:eastAsia="ru-RU"/>
        </w:rPr>
        <w:lastRenderedPageBreak/>
        <w:t xml:space="preserve">1.6. </w:t>
      </w:r>
      <w:r w:rsidR="004D331C" w:rsidRPr="004D331C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bdr w:val="none" w:sz="0" w:space="0" w:color="auto" w:frame="1"/>
          <w:lang w:eastAsia="ru-RU"/>
        </w:rPr>
        <w:t> 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Дети с ограниченными возможностями здоровья — физические лица, имеющее недостатки (нарушения) в физическом и (или) психологическом развитии, подтвержденные в установленном порядке и препятствующие получению образования без создания специальных</w:t>
      </w:r>
      <w:r w:rsidR="008637C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условий.</w:t>
      </w:r>
    </w:p>
    <w:p w:rsidR="004D331C" w:rsidRPr="004D331C" w:rsidRDefault="004D331C" w:rsidP="00AE2F8D">
      <w:pPr>
        <w:shd w:val="clear" w:color="auto" w:fill="FFFFFF"/>
        <w:spacing w:after="0" w:line="360" w:lineRule="atLeast"/>
        <w:ind w:right="106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D331C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bdr w:val="none" w:sz="0" w:space="0" w:color="auto" w:frame="1"/>
          <w:lang w:eastAsia="ru-RU"/>
        </w:rPr>
        <w:t>1.7</w:t>
      </w:r>
      <w:r w:rsidR="00AE2F8D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bdr w:val="none" w:sz="0" w:space="0" w:color="auto" w:frame="1"/>
          <w:lang w:eastAsia="ru-RU"/>
        </w:rPr>
        <w:t xml:space="preserve">. 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Обучение детей по адаптированной программе является формой дифференциации образования, позволяющей решать задачи своевременной активной помощи детям с ограниченными возможностями здоровья и их социальной адаптации.</w:t>
      </w:r>
    </w:p>
    <w:p w:rsidR="004D331C" w:rsidRPr="004D331C" w:rsidRDefault="00AE2F8D" w:rsidP="00AE2F8D">
      <w:pPr>
        <w:shd w:val="clear" w:color="auto" w:fill="FFFFFF"/>
        <w:spacing w:after="0" w:line="360" w:lineRule="atLeast"/>
        <w:ind w:right="105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bdr w:val="none" w:sz="0" w:space="0" w:color="auto" w:frame="1"/>
          <w:lang w:eastAsia="ru-RU"/>
        </w:rPr>
        <w:t xml:space="preserve">1.8. 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Организация обучения детей по адаптированной программе строится в соответствии с принципами:</w:t>
      </w:r>
    </w:p>
    <w:p w:rsidR="004D331C" w:rsidRPr="004D331C" w:rsidRDefault="00AE2F8D" w:rsidP="00AE2F8D">
      <w:pPr>
        <w:shd w:val="clear" w:color="auto" w:fill="FFFFFF"/>
        <w:spacing w:after="0" w:line="360" w:lineRule="atLeast"/>
        <w:ind w:right="106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 принцип индивидуализации, учё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та возможностей, особенностей развития и потребностей каждого ребенка;</w:t>
      </w:r>
    </w:p>
    <w:p w:rsidR="004D331C" w:rsidRPr="004D331C" w:rsidRDefault="004D331C" w:rsidP="00AE2F8D">
      <w:pPr>
        <w:shd w:val="clear" w:color="auto" w:fill="FFFFFF"/>
        <w:spacing w:after="0" w:line="360" w:lineRule="atLeast"/>
        <w:ind w:right="107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="00AE2F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принцип признания каждого ребенка полноправным участником образовательного процесса;</w:t>
      </w:r>
    </w:p>
    <w:p w:rsidR="00AE2F8D" w:rsidRDefault="004D331C" w:rsidP="00AE2F8D">
      <w:pPr>
        <w:shd w:val="clear" w:color="auto" w:fill="FFFFFF"/>
        <w:spacing w:after="0" w:line="360" w:lineRule="atLeast"/>
        <w:ind w:right="107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="00AE2F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принцип поддержки детской инициативы и формирования познавательных интересов каждого ребенка;</w:t>
      </w:r>
    </w:p>
    <w:p w:rsidR="004D331C" w:rsidRPr="004D331C" w:rsidRDefault="004D331C" w:rsidP="00AE2F8D">
      <w:pPr>
        <w:shd w:val="clear" w:color="auto" w:fill="FFFFFF"/>
        <w:spacing w:after="0" w:line="360" w:lineRule="atLeast"/>
        <w:ind w:right="107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="00AE2F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принципы интеграции усилий специалистов;</w:t>
      </w:r>
    </w:p>
    <w:p w:rsidR="00AE2F8D" w:rsidRDefault="004D331C" w:rsidP="00AE2F8D">
      <w:pPr>
        <w:shd w:val="clear" w:color="auto" w:fill="FFFFFF"/>
        <w:spacing w:after="0" w:line="360" w:lineRule="atLeast"/>
        <w:ind w:right="104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="00AE2F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принцип конкретности и доступности учебного материала, соотве</w:t>
      </w:r>
      <w:r w:rsidR="00AE2F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тствия требований, методов, приё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мов и условия образования индивидуальным и возрастным особенностям детей;</w:t>
      </w:r>
    </w:p>
    <w:p w:rsidR="004D331C" w:rsidRPr="004D331C" w:rsidRDefault="004D331C" w:rsidP="00AE2F8D">
      <w:pPr>
        <w:shd w:val="clear" w:color="auto" w:fill="FFFFFF"/>
        <w:spacing w:after="0" w:line="360" w:lineRule="atLeast"/>
        <w:ind w:right="104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="00AE2F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принцип систематичности и взаимосвязи учебного материала;</w:t>
      </w:r>
    </w:p>
    <w:p w:rsidR="00AE2F8D" w:rsidRDefault="004D331C" w:rsidP="00AE2F8D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="00AE2F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принцип постепенности подачи учебного материала;</w:t>
      </w:r>
    </w:p>
    <w:p w:rsidR="004D331C" w:rsidRPr="00AE2F8D" w:rsidRDefault="004D331C" w:rsidP="00AE2F8D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="00AE2F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принцип концентрического наращивания информации в каждой из последующих возрастных групп во всех пяти образовательных областях.</w:t>
      </w:r>
    </w:p>
    <w:p w:rsidR="00AE2F8D" w:rsidRPr="004D331C" w:rsidRDefault="00AE2F8D" w:rsidP="00AE2F8D">
      <w:pPr>
        <w:shd w:val="clear" w:color="auto" w:fill="FFFFFF"/>
        <w:spacing w:after="0" w:line="360" w:lineRule="atLeast"/>
        <w:ind w:right="106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D331C" w:rsidRPr="004D331C" w:rsidRDefault="004D331C" w:rsidP="00AE2F8D">
      <w:pPr>
        <w:shd w:val="clear" w:color="auto" w:fill="FFFFFF"/>
        <w:spacing w:after="0" w:line="240" w:lineRule="auto"/>
        <w:ind w:left="3905"/>
        <w:jc w:val="both"/>
        <w:textAlignment w:val="baseline"/>
        <w:outlineLvl w:val="0"/>
        <w:rPr>
          <w:rFonts w:ascii="Arial" w:eastAsia="Times New Roman" w:hAnsi="Arial" w:cs="Arial"/>
          <w:b/>
          <w:color w:val="444444"/>
          <w:kern w:val="36"/>
          <w:sz w:val="86"/>
          <w:szCs w:val="86"/>
          <w:lang w:eastAsia="ru-RU"/>
        </w:rPr>
      </w:pPr>
      <w:r w:rsidRPr="004D331C">
        <w:rPr>
          <w:rFonts w:ascii="Times New Roman" w:eastAsia="Times New Roman" w:hAnsi="Times New Roman" w:cs="Times New Roman"/>
          <w:b/>
          <w:color w:val="000000"/>
          <w:spacing w:val="-6"/>
          <w:kern w:val="36"/>
          <w:sz w:val="24"/>
          <w:szCs w:val="24"/>
          <w:bdr w:val="none" w:sz="0" w:space="0" w:color="auto" w:frame="1"/>
          <w:lang w:eastAsia="ru-RU"/>
        </w:rPr>
        <w:t>2.   </w:t>
      </w:r>
      <w:r w:rsidRPr="004D331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bdr w:val="none" w:sz="0" w:space="0" w:color="auto" w:frame="1"/>
          <w:lang w:eastAsia="ru-RU"/>
        </w:rPr>
        <w:t>Основные</w:t>
      </w:r>
      <w:r w:rsidRPr="00AE2F8D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D331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bdr w:val="none" w:sz="0" w:space="0" w:color="auto" w:frame="1"/>
          <w:lang w:eastAsia="ru-RU"/>
        </w:rPr>
        <w:t>задачи:</w:t>
      </w:r>
    </w:p>
    <w:p w:rsidR="004D331C" w:rsidRPr="004D331C" w:rsidRDefault="004D331C" w:rsidP="00AE2F8D">
      <w:pPr>
        <w:shd w:val="clear" w:color="auto" w:fill="FFFFFF"/>
        <w:spacing w:after="0" w:line="360" w:lineRule="atLeast"/>
        <w:ind w:right="106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 овладение детьми самостоятельной, связной, грамматически правильной речью и коммуникативными навыками, фонетической системой русского языка, элементами грамоты;</w:t>
      </w:r>
    </w:p>
    <w:p w:rsidR="007C5833" w:rsidRDefault="004D331C" w:rsidP="007C5833">
      <w:pPr>
        <w:shd w:val="clear" w:color="auto" w:fill="FFFFFF"/>
        <w:spacing w:after="0" w:line="360" w:lineRule="atLeast"/>
        <w:ind w:right="106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="007C583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охрана и укрепление здоровья воспитанников, их всестороннее (физическое, социально- коммуникативное, познавате</w:t>
      </w:r>
      <w:r w:rsidR="00AE2F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льное, речевое и художественно-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эстетическое) развитие;</w:t>
      </w:r>
    </w:p>
    <w:p w:rsidR="004D331C" w:rsidRPr="004D331C" w:rsidRDefault="004D331C" w:rsidP="007C5833">
      <w:pPr>
        <w:shd w:val="clear" w:color="auto" w:fill="FFFFFF"/>
        <w:spacing w:after="0" w:line="360" w:lineRule="atLeast"/>
        <w:ind w:right="106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="007C583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обеспечение единства воспитательных, обучающих и развивающих целей и задач процесса образования детей дошкольного возраста;</w:t>
      </w:r>
    </w:p>
    <w:p w:rsidR="004D331C" w:rsidRPr="004D331C" w:rsidRDefault="004D331C" w:rsidP="007C5833">
      <w:pPr>
        <w:shd w:val="clear" w:color="auto" w:fill="FFFFFF"/>
        <w:spacing w:after="0" w:line="360" w:lineRule="atLeast"/>
        <w:ind w:right="104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="007C583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построение коррекционно-развивающей и </w:t>
      </w:r>
      <w:proofErr w:type="spellStart"/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воспитательно</w:t>
      </w:r>
      <w:proofErr w:type="spellEnd"/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-образовательной работы на адекватных возрасту видах деятельности и формах работы с детьми;</w:t>
      </w:r>
    </w:p>
    <w:p w:rsidR="004D331C" w:rsidRPr="004D331C" w:rsidRDefault="004D331C" w:rsidP="007C5833">
      <w:pPr>
        <w:shd w:val="clear" w:color="auto" w:fill="FFFFFF"/>
        <w:spacing w:after="0" w:line="360" w:lineRule="atLeast"/>
        <w:ind w:right="104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="007C583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осуществление образовательного процесса в двух основных организационных моделях, включающих совместную деятельность взрослого и детей и самостоятельную деятельность детей.</w:t>
      </w:r>
    </w:p>
    <w:p w:rsidR="007C5833" w:rsidRDefault="004D331C" w:rsidP="007C5833">
      <w:pPr>
        <w:shd w:val="clear" w:color="auto" w:fill="FFFFFF"/>
        <w:spacing w:after="0" w:line="360" w:lineRule="atLeast"/>
        <w:ind w:right="104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="007C583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внедрение адекватной возрастным возможностям модели осуществления </w:t>
      </w:r>
      <w:proofErr w:type="spellStart"/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воспитательно</w:t>
      </w:r>
      <w:proofErr w:type="spellEnd"/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 образовательного процесса с детьми от 6 до 7 лет в качестве средства подготовки воспитанников к обучению в начальной школе;</w:t>
      </w:r>
    </w:p>
    <w:p w:rsidR="004D331C" w:rsidRPr="004D331C" w:rsidRDefault="00E41120" w:rsidP="007C5833">
      <w:pPr>
        <w:shd w:val="clear" w:color="auto" w:fill="FFFFFF"/>
        <w:spacing w:after="0" w:line="360" w:lineRule="atLeast"/>
        <w:ind w:right="104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-</w:t>
      </w:r>
      <w:r w:rsidR="007C583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учё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 гендерной специфики развития детей дошкольного возраста;</w:t>
      </w:r>
    </w:p>
    <w:p w:rsidR="004D331C" w:rsidRPr="004D331C" w:rsidRDefault="004D331C" w:rsidP="00AE2F8D">
      <w:pPr>
        <w:shd w:val="clear" w:color="auto" w:fill="FFFFFF"/>
        <w:spacing w:after="0" w:line="360" w:lineRule="atLeast"/>
        <w:ind w:right="108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="007C583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обеспечение преемственности с общеобразовательными программами начального общего образования;</w:t>
      </w:r>
    </w:p>
    <w:p w:rsidR="004D331C" w:rsidRPr="004D331C" w:rsidRDefault="004D331C" w:rsidP="00AE2F8D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="007C583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активное взаимодействие с семьей.</w:t>
      </w:r>
    </w:p>
    <w:p w:rsidR="004D331C" w:rsidRPr="004D331C" w:rsidRDefault="004D331C" w:rsidP="007C5833">
      <w:pPr>
        <w:shd w:val="clear" w:color="auto" w:fill="FFFFFF"/>
        <w:spacing w:after="0" w:line="240" w:lineRule="auto"/>
        <w:ind w:left="2638"/>
        <w:jc w:val="both"/>
        <w:textAlignment w:val="baseline"/>
        <w:outlineLvl w:val="0"/>
        <w:rPr>
          <w:rFonts w:ascii="Arial" w:eastAsia="Times New Roman" w:hAnsi="Arial" w:cs="Arial"/>
          <w:b/>
          <w:color w:val="444444"/>
          <w:kern w:val="36"/>
          <w:sz w:val="86"/>
          <w:szCs w:val="86"/>
          <w:lang w:eastAsia="ru-RU"/>
        </w:rPr>
      </w:pPr>
      <w:r w:rsidRPr="004D331C">
        <w:rPr>
          <w:rFonts w:ascii="Times New Roman" w:eastAsia="Times New Roman" w:hAnsi="Times New Roman" w:cs="Times New Roman"/>
          <w:b/>
          <w:color w:val="000000"/>
          <w:spacing w:val="-6"/>
          <w:kern w:val="36"/>
          <w:sz w:val="24"/>
          <w:szCs w:val="24"/>
          <w:bdr w:val="none" w:sz="0" w:space="0" w:color="auto" w:frame="1"/>
          <w:lang w:eastAsia="ru-RU"/>
        </w:rPr>
        <w:t>3.   </w:t>
      </w:r>
      <w:r w:rsidRPr="004D331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bdr w:val="none" w:sz="0" w:space="0" w:color="auto" w:frame="1"/>
          <w:lang w:eastAsia="ru-RU"/>
        </w:rPr>
        <w:t>Организация инклюзивного</w:t>
      </w:r>
      <w:r w:rsidRPr="00AE2F8D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D331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bdr w:val="none" w:sz="0" w:space="0" w:color="auto" w:frame="1"/>
          <w:lang w:eastAsia="ru-RU"/>
        </w:rPr>
        <w:t>образования</w:t>
      </w:r>
    </w:p>
    <w:p w:rsidR="004D331C" w:rsidRPr="004D331C" w:rsidRDefault="007C5833" w:rsidP="007C5833">
      <w:pPr>
        <w:shd w:val="clear" w:color="auto" w:fill="FFFFFF"/>
        <w:spacing w:after="0" w:line="360" w:lineRule="atLeast"/>
        <w:ind w:right="106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3.1. 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Образование детей с ограниченными возможностями здоровья организовано в форме совместного обучения детей с ограниченными возможностями здоровья и детей, не имеющих таких ограничений, в одном учреждении.</w:t>
      </w:r>
    </w:p>
    <w:p w:rsidR="004D331C" w:rsidRPr="004D331C" w:rsidRDefault="007C5833" w:rsidP="007C5833">
      <w:pPr>
        <w:shd w:val="clear" w:color="auto" w:fill="FFFFFF"/>
        <w:spacing w:after="0" w:line="360" w:lineRule="atLeast"/>
        <w:ind w:right="104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3.2. 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Выбор образовательной программы обучения ребенка с ограниченными возможностями здоровья зависит от степени выраженности недостатков физического и (или) психического развития, сложности структуры нарушения, образовательных потребностей, от заключен</w:t>
      </w:r>
      <w:r w:rsidR="00E4112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ий и рекомендаций специалистов психолого-медико-педагогической комиссией (далее ПМПК)</w:t>
      </w:r>
    </w:p>
    <w:p w:rsidR="004D331C" w:rsidRPr="004D331C" w:rsidRDefault="007C5833" w:rsidP="007C5833">
      <w:pPr>
        <w:shd w:val="clear" w:color="auto" w:fill="FFFFFF"/>
        <w:spacing w:after="0" w:line="360" w:lineRule="atLeast"/>
        <w:ind w:right="106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3.3. 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Необходимыми условиями организации образования детей с ОВЗ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ДОУ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является:</w:t>
      </w:r>
    </w:p>
    <w:p w:rsidR="004D331C" w:rsidRPr="004D331C" w:rsidRDefault="004D331C" w:rsidP="007C5833">
      <w:pPr>
        <w:shd w:val="clear" w:color="auto" w:fill="FFFFFF"/>
        <w:spacing w:after="0" w:line="360" w:lineRule="atLeast"/>
        <w:ind w:right="108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D331C">
        <w:rPr>
          <w:rFonts w:ascii="Times New Roman" w:eastAsia="Times New Roman" w:hAnsi="Times New Roman" w:cs="Times New Roman"/>
          <w:color w:val="000000"/>
          <w:spacing w:val="-28"/>
          <w:sz w:val="24"/>
          <w:szCs w:val="24"/>
          <w:bdr w:val="none" w:sz="0" w:space="0" w:color="auto" w:frame="1"/>
          <w:lang w:eastAsia="ru-RU"/>
        </w:rPr>
        <w:t>-  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создание адаптивной среды (инфраструктура, нормативно-правовые, материальные, информационные, психолого-педагогические ресурсы);</w:t>
      </w:r>
    </w:p>
    <w:p w:rsidR="004D331C" w:rsidRPr="004D331C" w:rsidRDefault="004D331C" w:rsidP="007C5833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D331C">
        <w:rPr>
          <w:rFonts w:ascii="Times New Roman" w:eastAsia="Times New Roman" w:hAnsi="Times New Roman" w:cs="Times New Roman"/>
          <w:color w:val="000000"/>
          <w:spacing w:val="-28"/>
          <w:sz w:val="24"/>
          <w:szCs w:val="24"/>
          <w:bdr w:val="none" w:sz="0" w:space="0" w:color="auto" w:frame="1"/>
          <w:lang w:eastAsia="ru-RU"/>
        </w:rPr>
        <w:t>-</w:t>
      </w:r>
      <w:r w:rsidR="00CD2F18">
        <w:rPr>
          <w:rFonts w:ascii="Times New Roman" w:eastAsia="Times New Roman" w:hAnsi="Times New Roman" w:cs="Times New Roman"/>
          <w:color w:val="000000"/>
          <w:spacing w:val="-28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повышение квалификации педагогических</w:t>
      </w:r>
      <w:r w:rsidR="00CD2F1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работников;</w:t>
      </w:r>
    </w:p>
    <w:p w:rsidR="004D331C" w:rsidRDefault="004D331C" w:rsidP="007C5833">
      <w:pPr>
        <w:shd w:val="clear" w:color="auto" w:fill="FFFFFF"/>
        <w:spacing w:after="12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4D331C">
        <w:rPr>
          <w:rFonts w:ascii="Times New Roman" w:eastAsia="Times New Roman" w:hAnsi="Times New Roman" w:cs="Times New Roman"/>
          <w:color w:val="000000"/>
          <w:spacing w:val="-28"/>
          <w:sz w:val="24"/>
          <w:szCs w:val="24"/>
          <w:bdr w:val="none" w:sz="0" w:space="0" w:color="auto" w:frame="1"/>
          <w:lang w:eastAsia="ru-RU"/>
        </w:rPr>
        <w:t>-  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создание психолого-медико-педагогического консилиума для организация психолого- педагогического сопровождения ребенка с ограниченными возможностями здоровья.</w:t>
      </w:r>
    </w:p>
    <w:p w:rsidR="00CD2F18" w:rsidRPr="00CD2F18" w:rsidRDefault="00CD2F18" w:rsidP="007C5833">
      <w:pPr>
        <w:shd w:val="clear" w:color="auto" w:fill="FFFFFF"/>
        <w:spacing w:after="120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3.4.</w:t>
      </w:r>
      <w:r w:rsidR="007C583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D2F1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Зачисление детей в ДОУ осуществляется только с согласия родителей (законных</w:t>
      </w:r>
    </w:p>
    <w:p w:rsidR="0020581B" w:rsidRDefault="00CD2F18" w:rsidP="0020581B">
      <w:pPr>
        <w:spacing w:after="0"/>
        <w:rPr>
          <w:color w:val="000000" w:themeColor="text1"/>
        </w:rPr>
      </w:pPr>
      <w:r w:rsidRPr="00CD2F1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представителей)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в соответствии </w:t>
      </w:r>
      <w:r w:rsidRPr="002058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 «Порядком приё</w:t>
      </w:r>
      <w:r w:rsidRPr="00CD2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</w:t>
      </w:r>
      <w:r w:rsidR="0020581B" w:rsidRPr="002058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20581B">
        <w:rPr>
          <w:rFonts w:ascii="Times New Roman" w:hAnsi="Times New Roman" w:cs="Times New Roman"/>
          <w:color w:val="000000" w:themeColor="text1"/>
          <w:sz w:val="24"/>
          <w:szCs w:val="24"/>
        </w:rPr>
        <w:t>на обучение по образовательным программам дошкольного образования МАДОУ «</w:t>
      </w:r>
      <w:proofErr w:type="spellStart"/>
      <w:r w:rsidR="0020581B">
        <w:rPr>
          <w:rFonts w:ascii="Times New Roman" w:hAnsi="Times New Roman" w:cs="Times New Roman"/>
          <w:color w:val="000000" w:themeColor="text1"/>
          <w:sz w:val="24"/>
          <w:szCs w:val="24"/>
        </w:rPr>
        <w:t>Тугулымский</w:t>
      </w:r>
      <w:proofErr w:type="spellEnd"/>
      <w:r w:rsidR="002058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детский сад № 8 «Теремок»</w:t>
      </w:r>
      <w:r w:rsidR="0020581B">
        <w:rPr>
          <w:color w:val="000000" w:themeColor="text1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Приё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 в группу может проводиться в течение всего года при наличии свободных мест. Дети с ОВЗ включаются в списочный состав соответствующей возрастной группы.</w:t>
      </w:r>
    </w:p>
    <w:p w:rsidR="004D331C" w:rsidRPr="004D331C" w:rsidRDefault="00CD2F18" w:rsidP="0020581B">
      <w:pPr>
        <w:spacing w:after="0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3.5.</w:t>
      </w:r>
      <w:r w:rsidR="007C583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Отношения между </w:t>
      </w:r>
      <w:r w:rsidR="007C583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ДОУ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родителями (законными представителями) регулируются договором, заключаемым в установленном порядке.</w:t>
      </w:r>
    </w:p>
    <w:p w:rsidR="004D331C" w:rsidRPr="004D331C" w:rsidRDefault="00CD2F18" w:rsidP="0020581B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3.6.</w:t>
      </w:r>
      <w:r w:rsidR="007C583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Кадровое обеспечение программы осуществляется следующими специалистами: учителем-логопедом, педагогом-психологом,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воспитателями групп, а также 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музыкальным руководителем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инструктором по физической культуре.</w:t>
      </w:r>
    </w:p>
    <w:p w:rsidR="004D331C" w:rsidRDefault="00C6271B" w:rsidP="007C5833">
      <w:pPr>
        <w:shd w:val="clear" w:color="auto" w:fill="FFFFFF"/>
        <w:spacing w:after="0" w:line="360" w:lineRule="atLeast"/>
        <w:ind w:right="1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3.7</w:t>
      </w:r>
      <w:r w:rsidR="00CD2F1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 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Педагоги и специалисты учреждения, работающие с детьми с ОВЗ:</w:t>
      </w:r>
    </w:p>
    <w:p w:rsidR="00C6271B" w:rsidRPr="004D331C" w:rsidRDefault="00C6271B" w:rsidP="007C5833">
      <w:pPr>
        <w:shd w:val="clear" w:color="auto" w:fill="FFFFFF"/>
        <w:spacing w:after="0" w:line="360" w:lineRule="atLeast"/>
        <w:ind w:right="109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yandex-sans" w:hAnsi="yandex-sans"/>
          <w:color w:val="000000"/>
          <w:sz w:val="23"/>
          <w:szCs w:val="23"/>
          <w:shd w:val="clear" w:color="auto" w:fill="FFFFFF"/>
        </w:rPr>
        <w:t>- осуществляют психолого-медико-педагогическое обследование детей с ОВЗ;</w:t>
      </w:r>
    </w:p>
    <w:p w:rsidR="004D331C" w:rsidRPr="004D331C" w:rsidRDefault="007C5833" w:rsidP="007C5833">
      <w:pPr>
        <w:shd w:val="clear" w:color="auto" w:fill="FFFFFF"/>
        <w:spacing w:after="0" w:line="360" w:lineRule="atLeast"/>
        <w:ind w:right="106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8"/>
          <w:sz w:val="24"/>
          <w:szCs w:val="24"/>
          <w:bdr w:val="none" w:sz="0" w:space="0" w:color="auto" w:frame="1"/>
          <w:lang w:eastAsia="ru-RU"/>
        </w:rPr>
        <w:t xml:space="preserve">- 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проводят предварительную работу с </w:t>
      </w:r>
      <w:r w:rsidR="00CD2F1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обучающимися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родителями (законными представителями), педагогичес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кими работниками образовательного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учреждения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направленную на подготовку к организации образования детей с ОВЗ в </w:t>
      </w:r>
      <w:r w:rsidR="00C6271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ДОУ;</w:t>
      </w:r>
    </w:p>
    <w:p w:rsidR="00C6271B" w:rsidRPr="00C6271B" w:rsidRDefault="004D331C" w:rsidP="007C5833">
      <w:pPr>
        <w:shd w:val="clear" w:color="auto" w:fill="FFFFFF"/>
        <w:spacing w:after="0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4D331C">
        <w:rPr>
          <w:rFonts w:ascii="Times New Roman" w:eastAsia="Times New Roman" w:hAnsi="Times New Roman" w:cs="Times New Roman"/>
          <w:color w:val="000000"/>
          <w:spacing w:val="-28"/>
          <w:sz w:val="24"/>
          <w:szCs w:val="24"/>
          <w:bdr w:val="none" w:sz="0" w:space="0" w:color="auto" w:frame="1"/>
          <w:lang w:eastAsia="ru-RU"/>
        </w:rPr>
        <w:t>-  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разрабатывают (при необходимости) совме</w:t>
      </w:r>
      <w:r w:rsidR="00C6271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стно с педагогами индивидуальный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образователь</w:t>
      </w:r>
      <w:r w:rsidR="00C6271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ный маршрут </w:t>
      </w:r>
      <w:r w:rsidR="00C6271B" w:rsidRPr="00C6271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сопровождения ребенка или индивидуальную образовательную программу;</w:t>
      </w:r>
    </w:p>
    <w:p w:rsidR="00C6271B" w:rsidRPr="00C6271B" w:rsidRDefault="00C6271B" w:rsidP="007C5833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C6271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- отслеживают эффективность обучения детей с ОВЗ по программе, рекомендованной</w:t>
      </w:r>
    </w:p>
    <w:p w:rsidR="00C6271B" w:rsidRPr="00C6271B" w:rsidRDefault="00C6271B" w:rsidP="007C5833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C6271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ПМПК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;</w:t>
      </w:r>
    </w:p>
    <w:p w:rsidR="00C6271B" w:rsidRPr="00C6271B" w:rsidRDefault="00C6271B" w:rsidP="007C5833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C6271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- организуют систематическое сопровождение образовательного процесса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.</w:t>
      </w:r>
    </w:p>
    <w:p w:rsidR="007C5833" w:rsidRDefault="00C6271B" w:rsidP="007C5833">
      <w:pPr>
        <w:shd w:val="clear" w:color="auto" w:fill="FFFFFF"/>
        <w:spacing w:after="0" w:line="360" w:lineRule="atLeast"/>
        <w:ind w:right="105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3.8. 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Оказание образовательных услуг ребенку с ОВЗ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ДОУ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осуществляется по режиму и расписанию возрастной группы. В режим вносятся дополнения с указанием условий и регламента проведения коррекционно-развивающих занятий с ребенком с ОВЗ, обусловленных индивидуальными психофизическими и соматическими особенностями воспитанников группы.</w:t>
      </w:r>
    </w:p>
    <w:p w:rsidR="004D331C" w:rsidRPr="004D331C" w:rsidRDefault="007C5833" w:rsidP="007C5833">
      <w:pPr>
        <w:shd w:val="clear" w:color="auto" w:fill="FFFFFF"/>
        <w:spacing w:after="0" w:line="360" w:lineRule="atLeast"/>
        <w:ind w:right="105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0"/>
          <w:sz w:val="24"/>
          <w:szCs w:val="24"/>
          <w:bdr w:val="none" w:sz="0" w:space="0" w:color="auto" w:frame="1"/>
          <w:lang w:eastAsia="ru-RU"/>
        </w:rPr>
        <w:t xml:space="preserve">3. 9.  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Для коррекции недостатков развития, обеспечения освоения адаптированной образовательной программы с детьми с ОВЗ организуются подгрупповые и индивидуальные занятия коррекционно-развивающей направленности.</w:t>
      </w:r>
    </w:p>
    <w:p w:rsidR="004D331C" w:rsidRPr="004D331C" w:rsidRDefault="00C6271B" w:rsidP="007C5833">
      <w:pPr>
        <w:shd w:val="clear" w:color="auto" w:fill="FFFFFF"/>
        <w:spacing w:after="0" w:line="360" w:lineRule="atLeast"/>
        <w:ind w:right="103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0"/>
          <w:sz w:val="24"/>
          <w:szCs w:val="24"/>
          <w:bdr w:val="none" w:sz="0" w:space="0" w:color="auto" w:frame="1"/>
          <w:lang w:eastAsia="ru-RU"/>
        </w:rPr>
        <w:t>3. 10</w:t>
      </w:r>
      <w:r w:rsidR="007C5833">
        <w:rPr>
          <w:rFonts w:ascii="Times New Roman" w:eastAsia="Times New Roman" w:hAnsi="Times New Roman" w:cs="Times New Roman"/>
          <w:color w:val="000000"/>
          <w:spacing w:val="-30"/>
          <w:sz w:val="24"/>
          <w:szCs w:val="24"/>
          <w:bdr w:val="none" w:sz="0" w:space="0" w:color="auto" w:frame="1"/>
          <w:lang w:eastAsia="ru-RU"/>
        </w:rPr>
        <w:t>.  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Технологии, методы, средства и формы работы с детьми с ОВЗ определяются педагогами и специалистами исходя из особенностей психофизического развития, индивидуальных возможностей, состояния здоровья детей и направлены на создание позитивной атмосферы принятия и поддержки.</w:t>
      </w:r>
    </w:p>
    <w:p w:rsidR="004D331C" w:rsidRPr="004D331C" w:rsidRDefault="004D331C" w:rsidP="00AE2F8D">
      <w:pPr>
        <w:shd w:val="clear" w:color="auto" w:fill="FFFFFF"/>
        <w:spacing w:after="0" w:line="360" w:lineRule="atLeast"/>
        <w:ind w:right="105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D331C"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  <w:bdr w:val="none" w:sz="0" w:space="0" w:color="auto" w:frame="1"/>
          <w:lang w:eastAsia="ru-RU"/>
        </w:rPr>
        <w:t>3.1</w:t>
      </w:r>
      <w:r w:rsidR="0032652A"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  <w:bdr w:val="none" w:sz="0" w:space="0" w:color="auto" w:frame="1"/>
          <w:lang w:eastAsia="ru-RU"/>
        </w:rPr>
        <w:t>1</w:t>
      </w:r>
      <w:r w:rsidR="007C5833"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  <w:bdr w:val="none" w:sz="0" w:space="0" w:color="auto" w:frame="1"/>
          <w:lang w:eastAsia="ru-RU"/>
        </w:rPr>
        <w:t xml:space="preserve">. 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случае невозможности полного усвоения ребенком с ОВЗ адапти</w:t>
      </w:r>
      <w:r w:rsidR="007C583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ро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</w:t>
      </w:r>
      <w:r w:rsidR="007C583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ной образовательной программы в</w:t>
      </w:r>
      <w:r w:rsidR="0032652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соответствии с рекомендациями </w:t>
      </w: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ПМПК из-за тяжести физических и (или) психических нарушений, индивидуальных особенностей ребенка, специалистами ДОУ разрабатывается индивидуальный образовательный маршрут или решается вопрос о выборе другого образовательного маршрута.</w:t>
      </w:r>
    </w:p>
    <w:p w:rsidR="004D331C" w:rsidRPr="004D331C" w:rsidRDefault="0032652A" w:rsidP="00AE2F8D">
      <w:pPr>
        <w:shd w:val="clear" w:color="auto" w:fill="FFFFFF"/>
        <w:spacing w:after="0" w:line="360" w:lineRule="atLeast"/>
        <w:ind w:right="107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  <w:bdr w:val="none" w:sz="0" w:space="0" w:color="auto" w:frame="1"/>
          <w:lang w:eastAsia="ru-RU"/>
        </w:rPr>
        <w:t>3.12</w:t>
      </w:r>
      <w:r w:rsidR="004D331C" w:rsidRPr="004D331C"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  <w:bdr w:val="none" w:sz="0" w:space="0" w:color="auto" w:frame="1"/>
          <w:lang w:eastAsia="ru-RU"/>
        </w:rPr>
        <w:t>.</w:t>
      </w:r>
      <w:r w:rsidR="007C5833"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  <w:bdr w:val="none" w:sz="0" w:space="0" w:color="auto" w:frame="1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  <w:bdr w:val="none" w:sz="0" w:space="0" w:color="auto" w:frame="1"/>
          <w:lang w:eastAsia="ru-RU"/>
        </w:rPr>
        <w:t>ДОУ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организу</w:t>
      </w:r>
      <w:r w:rsidR="007C583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ет    развивающую    предметно-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пространственную среду, обеспечивающую разным детям доступ к развитию их возможностей.</w:t>
      </w:r>
    </w:p>
    <w:p w:rsidR="004D331C" w:rsidRPr="004D331C" w:rsidRDefault="0032652A" w:rsidP="00AE2F8D">
      <w:pPr>
        <w:shd w:val="clear" w:color="auto" w:fill="FFFFFF"/>
        <w:spacing w:after="0" w:line="360" w:lineRule="atLeast"/>
        <w:ind w:right="104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  <w:bdr w:val="none" w:sz="0" w:space="0" w:color="auto" w:frame="1"/>
          <w:lang w:eastAsia="ru-RU"/>
        </w:rPr>
        <w:t>3.13. 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 всеми участниками</w:t>
      </w:r>
      <w:r w:rsidR="007C583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образовательного процесса (ребё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нок, родители ребенка (законные представители), педагоги, специалисты) проводится работа с целью организации тесного взаимодействия и сотрудничества для достижения значимых результатов.</w:t>
      </w:r>
    </w:p>
    <w:p w:rsidR="004D331C" w:rsidRDefault="0032652A" w:rsidP="00AE2F8D">
      <w:pPr>
        <w:shd w:val="clear" w:color="auto" w:fill="FFFFFF"/>
        <w:spacing w:after="0" w:line="360" w:lineRule="atLeast"/>
        <w:ind w:right="10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  <w:bdr w:val="none" w:sz="0" w:space="0" w:color="auto" w:frame="1"/>
          <w:lang w:eastAsia="ru-RU"/>
        </w:rPr>
        <w:t>3.14.  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ДОУ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оказывает родителям (законным представителям) ребёнка с ОВЗ методическую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   консультативную   помощь, </w:t>
      </w:r>
      <w:r w:rsidR="004D1A0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 целью повышения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их</w:t>
      </w: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r w:rsidR="004D331C"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медицинской и педагогической компетентности, способствует вовлечению родителей (законных представителей) в образовательную, оздоровительную и интеграционную работу, формирует у них ответственность за развитие и восстановление здоровья ребенка с ОВЗ.</w:t>
      </w:r>
    </w:p>
    <w:p w:rsidR="0032652A" w:rsidRPr="004D331C" w:rsidRDefault="0032652A" w:rsidP="00AE2F8D">
      <w:pPr>
        <w:shd w:val="clear" w:color="auto" w:fill="FFFFFF"/>
        <w:spacing w:after="0" w:line="360" w:lineRule="atLeast"/>
        <w:ind w:right="107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D331C" w:rsidRPr="004D331C" w:rsidRDefault="004D331C" w:rsidP="00AE2F8D">
      <w:pPr>
        <w:shd w:val="clear" w:color="auto" w:fill="FFFFFF"/>
        <w:spacing w:after="0" w:line="240" w:lineRule="auto"/>
        <w:ind w:left="3545"/>
        <w:jc w:val="both"/>
        <w:textAlignment w:val="baseline"/>
        <w:outlineLvl w:val="0"/>
        <w:rPr>
          <w:rFonts w:ascii="Arial" w:eastAsia="Times New Roman" w:hAnsi="Arial" w:cs="Arial"/>
          <w:b/>
          <w:color w:val="444444"/>
          <w:kern w:val="36"/>
          <w:sz w:val="86"/>
          <w:szCs w:val="86"/>
          <w:lang w:eastAsia="ru-RU"/>
        </w:rPr>
      </w:pPr>
      <w:r w:rsidRPr="004D331C">
        <w:rPr>
          <w:rFonts w:ascii="Times New Roman" w:eastAsia="Times New Roman" w:hAnsi="Times New Roman" w:cs="Times New Roman"/>
          <w:b/>
          <w:color w:val="000000"/>
          <w:spacing w:val="-6"/>
          <w:kern w:val="36"/>
          <w:sz w:val="24"/>
          <w:szCs w:val="24"/>
          <w:bdr w:val="none" w:sz="0" w:space="0" w:color="auto" w:frame="1"/>
          <w:lang w:eastAsia="ru-RU"/>
        </w:rPr>
        <w:t>4.   </w:t>
      </w:r>
      <w:r w:rsidRPr="004D331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bdr w:val="none" w:sz="0" w:space="0" w:color="auto" w:frame="1"/>
          <w:lang w:eastAsia="ru-RU"/>
        </w:rPr>
        <w:t>Финансовое</w:t>
      </w:r>
      <w:r w:rsidR="00C0370E" w:rsidRPr="004D1A0E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D331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bdr w:val="none" w:sz="0" w:space="0" w:color="auto" w:frame="1"/>
          <w:lang w:eastAsia="ru-RU"/>
        </w:rPr>
        <w:t>обеспечение</w:t>
      </w:r>
    </w:p>
    <w:p w:rsidR="004D331C" w:rsidRDefault="004D331C" w:rsidP="00AE2F8D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4D33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Образовательные услуги детям с ОВЗ предоставляются бесплатно.</w:t>
      </w:r>
    </w:p>
    <w:p w:rsidR="004D1A0E" w:rsidRPr="004D331C" w:rsidRDefault="004D1A0E" w:rsidP="00AE2F8D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D331C" w:rsidRPr="004D331C" w:rsidRDefault="004D331C" w:rsidP="00AE2F8D">
      <w:pPr>
        <w:shd w:val="clear" w:color="auto" w:fill="FFFFFF"/>
        <w:spacing w:after="0" w:line="240" w:lineRule="auto"/>
        <w:ind w:left="3749"/>
        <w:jc w:val="both"/>
        <w:textAlignment w:val="baseline"/>
        <w:outlineLvl w:val="0"/>
        <w:rPr>
          <w:rFonts w:ascii="Arial" w:eastAsia="Times New Roman" w:hAnsi="Arial" w:cs="Arial"/>
          <w:b/>
          <w:color w:val="444444"/>
          <w:kern w:val="36"/>
          <w:sz w:val="86"/>
          <w:szCs w:val="86"/>
          <w:lang w:eastAsia="ru-RU"/>
        </w:rPr>
      </w:pPr>
      <w:r w:rsidRPr="004D331C">
        <w:rPr>
          <w:rFonts w:ascii="Times New Roman" w:eastAsia="Times New Roman" w:hAnsi="Times New Roman" w:cs="Times New Roman"/>
          <w:b/>
          <w:color w:val="000000"/>
          <w:spacing w:val="-6"/>
          <w:kern w:val="36"/>
          <w:sz w:val="24"/>
          <w:szCs w:val="24"/>
          <w:bdr w:val="none" w:sz="0" w:space="0" w:color="auto" w:frame="1"/>
          <w:lang w:eastAsia="ru-RU"/>
        </w:rPr>
        <w:t>5.   </w:t>
      </w:r>
      <w:r w:rsidR="004D1A0E" w:rsidRPr="004D1A0E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bdr w:val="none" w:sz="0" w:space="0" w:color="auto" w:frame="1"/>
          <w:lang w:eastAsia="ru-RU"/>
        </w:rPr>
        <w:t>Порядок </w:t>
      </w:r>
      <w:r w:rsidRPr="004D331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bdr w:val="none" w:sz="0" w:space="0" w:color="auto" w:frame="1"/>
          <w:lang w:eastAsia="ru-RU"/>
        </w:rPr>
        <w:t>управления</w:t>
      </w:r>
    </w:p>
    <w:p w:rsidR="004D1A0E" w:rsidRPr="0020581B" w:rsidRDefault="004D1A0E" w:rsidP="004D1A0E">
      <w:pPr>
        <w:shd w:val="clear" w:color="auto" w:fill="FFFFFF"/>
        <w:spacing w:after="12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0581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Заведующий:</w:t>
      </w:r>
    </w:p>
    <w:p w:rsidR="004D1A0E" w:rsidRPr="004D1A0E" w:rsidRDefault="004D1A0E" w:rsidP="004D1A0E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1A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обеспечивает создание условий для организации образовательной деятельности детей с</w:t>
      </w:r>
    </w:p>
    <w:p w:rsidR="004D1A0E" w:rsidRPr="004D1A0E" w:rsidRDefault="004D1A0E" w:rsidP="004D1A0E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1A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ограниченными возможностями здоровья в группе обще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развивающей</w:t>
      </w:r>
      <w:r w:rsidRPr="004D1A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направленности;</w:t>
      </w:r>
    </w:p>
    <w:p w:rsidR="004D1A0E" w:rsidRPr="004D1A0E" w:rsidRDefault="004D1A0E" w:rsidP="004D1A0E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D1A0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Заместитель заведующего по </w:t>
      </w:r>
      <w:proofErr w:type="spellStart"/>
      <w:r w:rsidRPr="004D1A0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воспитательно</w:t>
      </w:r>
      <w:proofErr w:type="spellEnd"/>
      <w:r w:rsidRPr="004D1A0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-методической работе осуществляет:</w:t>
      </w:r>
    </w:p>
    <w:p w:rsidR="004D1A0E" w:rsidRPr="004D1A0E" w:rsidRDefault="004D1A0E" w:rsidP="004D1A0E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1A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непосредственный контроль за организацие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 образовательной деятельностью;</w:t>
      </w:r>
    </w:p>
    <w:p w:rsidR="004D1A0E" w:rsidRPr="004D1A0E" w:rsidRDefault="004D1A0E" w:rsidP="004D1A0E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методическое сопровождение;</w:t>
      </w:r>
    </w:p>
    <w:p w:rsidR="004D1A0E" w:rsidRPr="004D1A0E" w:rsidRDefault="004D1A0E" w:rsidP="004D1A0E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1A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консульт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ативную помощь;</w:t>
      </w:r>
    </w:p>
    <w:p w:rsidR="004D1A0E" w:rsidRPr="004D1A0E" w:rsidRDefault="004D1A0E" w:rsidP="004D1A0E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1A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координацию работы воспитателя со специалистами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ДОУ</w:t>
      </w:r>
      <w:r w:rsidRPr="004D1A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(учителем-логопедом,</w:t>
      </w:r>
    </w:p>
    <w:p w:rsidR="004D1A0E" w:rsidRPr="004D1A0E" w:rsidRDefault="004D1A0E" w:rsidP="004D1A0E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1A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педагогом - психо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логом, музыкальным руководителем</w:t>
      </w:r>
      <w:r w:rsidRPr="004D1A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D1A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инструктором по физической культуре.</w:t>
      </w:r>
    </w:p>
    <w:p w:rsidR="004D331C" w:rsidRPr="004D331C" w:rsidRDefault="004D331C" w:rsidP="004D1A0E">
      <w:pPr>
        <w:shd w:val="clear" w:color="auto" w:fill="FFFFFF"/>
        <w:spacing w:after="0" w:line="360" w:lineRule="atLeast"/>
        <w:ind w:right="104"/>
        <w:jc w:val="both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E57E81" w:rsidRDefault="00E57E81"/>
    <w:sectPr w:rsidR="00E57E81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03.26.2021 09:01:11 === Уникальный код: 207574-53964 === ФИО: Любовь Габер === Должность: воспитатель ===</w:t>
      </w:r>
    </w:p>
    <w:p>
      <w:r>
        <w:t/>
      </w:r>
    </w:p>
    <w:p>
      <w:r>
        <w:t>=== Подписано Простой Электронной Подписью === Дата: 10.07.2024 12:00:41 === Уникальный код: 350002-23726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31C"/>
    <w:rsid w:val="0020581B"/>
    <w:rsid w:val="0032652A"/>
    <w:rsid w:val="003E5AD6"/>
    <w:rsid w:val="004D1A0E"/>
    <w:rsid w:val="004D331C"/>
    <w:rsid w:val="0076499A"/>
    <w:rsid w:val="007C5833"/>
    <w:rsid w:val="008637C3"/>
    <w:rsid w:val="008F3112"/>
    <w:rsid w:val="00A610F1"/>
    <w:rsid w:val="00AA4712"/>
    <w:rsid w:val="00AC6778"/>
    <w:rsid w:val="00AE2F8D"/>
    <w:rsid w:val="00C0370E"/>
    <w:rsid w:val="00C6271B"/>
    <w:rsid w:val="00CD2F18"/>
    <w:rsid w:val="00E41120"/>
    <w:rsid w:val="00E57E81"/>
    <w:rsid w:val="00EB1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FB1B41-4F52-4AA7-964D-DA3F606EA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581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0581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1</Pages>
  <Words>1465</Words>
  <Characters>8355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2020-12-02T03:39:00Z</dcterms:created>
  <dcterms:modified xsi:type="dcterms:W3CDTF">2020-12-08T05:59:00Z</dcterms:modified>
</cp:coreProperties>
</file>