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F43" w:rsidRDefault="002B220A" w:rsidP="00043349">
      <w:pPr>
        <w:pStyle w:val="1"/>
        <w:tabs>
          <w:tab w:val="left" w:pos="644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7C1F43" w:rsidRPr="007C1F43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Габер Любовь\Documents\Scanned Documents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ocuments\Scanned Documents\Рисунок (6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F43" w:rsidRDefault="007C1F43" w:rsidP="00043349">
      <w:pPr>
        <w:pStyle w:val="1"/>
        <w:tabs>
          <w:tab w:val="left" w:pos="6448"/>
        </w:tabs>
        <w:rPr>
          <w:rFonts w:ascii="Times New Roman" w:hAnsi="Times New Roman" w:cs="Times New Roman"/>
        </w:rPr>
      </w:pPr>
    </w:p>
    <w:p w:rsidR="007C1F43" w:rsidRDefault="007C1F43" w:rsidP="00043349">
      <w:pPr>
        <w:pStyle w:val="1"/>
        <w:tabs>
          <w:tab w:val="left" w:pos="6448"/>
        </w:tabs>
        <w:rPr>
          <w:rFonts w:ascii="Times New Roman" w:hAnsi="Times New Roman" w:cs="Times New Roman"/>
        </w:rPr>
      </w:pPr>
    </w:p>
    <w:p w:rsidR="007C1F43" w:rsidRDefault="007C1F43" w:rsidP="00043349">
      <w:pPr>
        <w:pStyle w:val="1"/>
        <w:tabs>
          <w:tab w:val="left" w:pos="6448"/>
        </w:tabs>
        <w:rPr>
          <w:rFonts w:ascii="Times New Roman" w:hAnsi="Times New Roman" w:cs="Times New Roman"/>
        </w:rPr>
      </w:pPr>
    </w:p>
    <w:p w:rsidR="007C1F43" w:rsidRDefault="007C1F43" w:rsidP="00043349">
      <w:pPr>
        <w:pStyle w:val="1"/>
        <w:tabs>
          <w:tab w:val="left" w:pos="6448"/>
        </w:tabs>
        <w:rPr>
          <w:rFonts w:ascii="Times New Roman" w:hAnsi="Times New Roman" w:cs="Times New Roman"/>
        </w:rPr>
      </w:pPr>
    </w:p>
    <w:p w:rsidR="007C1F43" w:rsidRDefault="007C1F43" w:rsidP="00043349">
      <w:pPr>
        <w:pStyle w:val="1"/>
        <w:tabs>
          <w:tab w:val="left" w:pos="6448"/>
        </w:tabs>
        <w:rPr>
          <w:rFonts w:ascii="Times New Roman" w:hAnsi="Times New Roman" w:cs="Times New Roman"/>
        </w:rPr>
      </w:pPr>
    </w:p>
    <w:p w:rsidR="002B220A" w:rsidRDefault="002B220A" w:rsidP="00043349">
      <w:pPr>
        <w:pStyle w:val="1"/>
        <w:tabs>
          <w:tab w:val="left" w:pos="6448"/>
        </w:tabs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lastRenderedPageBreak/>
        <w:t xml:space="preserve">                    </w:t>
      </w:r>
      <w:r w:rsidR="00043349"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</w:p>
    <w:p w:rsidR="002B220A" w:rsidRDefault="002B220A" w:rsidP="002B220A">
      <w:pPr>
        <w:pStyle w:val="1"/>
        <w:tabs>
          <w:tab w:val="left" w:pos="601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Согласовано:</w:t>
      </w:r>
      <w:r>
        <w:rPr>
          <w:rFonts w:ascii="Times New Roman" w:hAnsi="Times New Roman" w:cs="Times New Roman"/>
        </w:rPr>
        <w:tab/>
        <w:t>Утверждаю:</w:t>
      </w:r>
    </w:p>
    <w:p w:rsidR="002B220A" w:rsidRDefault="002B220A" w:rsidP="002B220A">
      <w:pPr>
        <w:pStyle w:val="1"/>
        <w:tabs>
          <w:tab w:val="left" w:pos="603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</w:t>
      </w:r>
      <w:r w:rsidR="00C52D05">
        <w:rPr>
          <w:rFonts w:ascii="Times New Roman" w:hAnsi="Times New Roman" w:cs="Times New Roman"/>
        </w:rPr>
        <w:t>ставитель</w:t>
      </w:r>
      <w:r w:rsidR="00C27800">
        <w:rPr>
          <w:rFonts w:ascii="Times New Roman" w:hAnsi="Times New Roman" w:cs="Times New Roman"/>
        </w:rPr>
        <w:t xml:space="preserve"> трудового коллектива</w:t>
      </w:r>
      <w:r>
        <w:rPr>
          <w:rFonts w:ascii="Times New Roman" w:hAnsi="Times New Roman" w:cs="Times New Roman"/>
        </w:rPr>
        <w:tab/>
        <w:t>Заведующая д/сада № 8 «Теремок»</w:t>
      </w:r>
    </w:p>
    <w:p w:rsidR="002B220A" w:rsidRDefault="002B220A" w:rsidP="002B220A">
      <w:pPr>
        <w:pStyle w:val="1"/>
        <w:tabs>
          <w:tab w:val="left" w:pos="593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______________/С.С.</w:t>
      </w:r>
      <w:r w:rsidR="00F17D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Шимелис</w:t>
      </w:r>
    </w:p>
    <w:p w:rsidR="002B220A" w:rsidRDefault="00C27800" w:rsidP="002B220A">
      <w:pPr>
        <w:pStyle w:val="1"/>
        <w:tabs>
          <w:tab w:val="left" w:pos="593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_____________/</w:t>
      </w:r>
      <w:r w:rsidR="00C52D05">
        <w:rPr>
          <w:rFonts w:ascii="Times New Roman" w:hAnsi="Times New Roman" w:cs="Times New Roman"/>
        </w:rPr>
        <w:t>Габер Л.И.</w:t>
      </w:r>
      <w:r w:rsidR="000A5251">
        <w:rPr>
          <w:rFonts w:ascii="Times New Roman" w:hAnsi="Times New Roman" w:cs="Times New Roman"/>
        </w:rPr>
        <w:tab/>
        <w:t xml:space="preserve">  _______________2019</w:t>
      </w:r>
      <w:r w:rsidR="002B220A">
        <w:rPr>
          <w:rFonts w:ascii="Times New Roman" w:hAnsi="Times New Roman" w:cs="Times New Roman"/>
        </w:rPr>
        <w:t>г.</w:t>
      </w:r>
    </w:p>
    <w:p w:rsidR="002B220A" w:rsidRDefault="000A5251" w:rsidP="002B220A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______________2019</w:t>
      </w:r>
      <w:r w:rsidR="002B220A">
        <w:rPr>
          <w:rFonts w:ascii="Times New Roman" w:hAnsi="Times New Roman" w:cs="Times New Roman"/>
        </w:rPr>
        <w:t>г.</w:t>
      </w:r>
    </w:p>
    <w:p w:rsidR="002B220A" w:rsidRDefault="002B220A" w:rsidP="002B220A">
      <w:pPr>
        <w:pStyle w:val="1"/>
        <w:rPr>
          <w:rFonts w:ascii="Times New Roman" w:hAnsi="Times New Roman" w:cs="Times New Roman"/>
        </w:rPr>
      </w:pPr>
    </w:p>
    <w:p w:rsidR="002B220A" w:rsidRDefault="002B220A" w:rsidP="002B220A">
      <w:pPr>
        <w:pStyle w:val="1"/>
        <w:rPr>
          <w:rFonts w:ascii="Times New Roman" w:hAnsi="Times New Roman" w:cs="Times New Roman"/>
        </w:rPr>
      </w:pPr>
    </w:p>
    <w:p w:rsidR="002B220A" w:rsidRDefault="002B220A" w:rsidP="002B220A">
      <w:pPr>
        <w:pStyle w:val="1"/>
        <w:ind w:left="-709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2B220A" w:rsidRDefault="002B220A" w:rsidP="00014F69">
      <w:pPr>
        <w:pStyle w:val="1"/>
        <w:ind w:left="-709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 выплатах стимулирующего характера работникам МАДОУ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Тугулымского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детского сада № 8 «Теремок»</w:t>
      </w:r>
    </w:p>
    <w:p w:rsidR="002B220A" w:rsidRDefault="002B220A" w:rsidP="002B220A">
      <w:pPr>
        <w:pStyle w:val="1"/>
        <w:ind w:left="-709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220A" w:rsidRDefault="002B220A" w:rsidP="00014F69">
      <w:pPr>
        <w:pStyle w:val="1"/>
        <w:ind w:left="-709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Общее положение</w:t>
      </w:r>
    </w:p>
    <w:p w:rsidR="002B220A" w:rsidRDefault="002B220A" w:rsidP="00014F6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Настоящее Положение определяет порядок и условия установления стимулирующих выплат, а также основания (критерии) назначения и размеры данных выплат, оказание материальной помощи работникам муниципального автономного дошкольного образовательного учреждения Тугулымский детский сад № 8 «Теремок» </w:t>
      </w:r>
    </w:p>
    <w:p w:rsidR="002B220A" w:rsidRDefault="002B220A" w:rsidP="00014F6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Стимулирующие выплаты (премии) выплачиваются по результатам ра</w:t>
      </w:r>
      <w:r w:rsidR="00043349">
        <w:rPr>
          <w:rFonts w:ascii="Times New Roman" w:hAnsi="Times New Roman" w:cs="Times New Roman"/>
          <w:sz w:val="24"/>
          <w:szCs w:val="24"/>
        </w:rPr>
        <w:t xml:space="preserve">боты педагогическим работникам, </w:t>
      </w:r>
      <w:r>
        <w:rPr>
          <w:rFonts w:ascii="Times New Roman" w:hAnsi="Times New Roman" w:cs="Times New Roman"/>
          <w:sz w:val="24"/>
          <w:szCs w:val="24"/>
        </w:rPr>
        <w:t>административному, учебно-вспомогательному и обслуживающ</w:t>
      </w:r>
      <w:r w:rsidR="00043349">
        <w:rPr>
          <w:rFonts w:ascii="Times New Roman" w:hAnsi="Times New Roman" w:cs="Times New Roman"/>
          <w:sz w:val="24"/>
          <w:szCs w:val="24"/>
        </w:rPr>
        <w:t>ему персоналу один раз в месяц</w:t>
      </w:r>
      <w:r>
        <w:rPr>
          <w:rFonts w:ascii="Times New Roman" w:hAnsi="Times New Roman" w:cs="Times New Roman"/>
          <w:sz w:val="24"/>
          <w:szCs w:val="24"/>
        </w:rPr>
        <w:t xml:space="preserve"> и могут носить временный характер (разовые премии и материальная помощь).</w:t>
      </w:r>
    </w:p>
    <w:p w:rsidR="002B220A" w:rsidRDefault="002B220A" w:rsidP="00014F69">
      <w:pPr>
        <w:pStyle w:val="1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Объём средств на выплаты стимулирующего характера в составе фонда оплаты труда должен составлять не менее  20%.</w:t>
      </w:r>
    </w:p>
    <w:p w:rsidR="002B220A" w:rsidRDefault="002B220A" w:rsidP="00014F69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1.4. Размер выплат стимулирующего характера определяется в баллах  для педагогических работников,  административного, учебно-вспомогательного и  обслуживающего персонала с учетом разрабатываемых в  Учреждении показателей и критериев оценки эффективности труда работников, отражающих  качественную оценку трудовой деятельности работников.</w:t>
      </w:r>
    </w:p>
    <w:p w:rsidR="002B220A" w:rsidRDefault="002B220A" w:rsidP="00014F69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Выплаты стимулирующего характера устанавливаются:</w:t>
      </w:r>
    </w:p>
    <w:p w:rsidR="002B220A" w:rsidRDefault="002B220A" w:rsidP="00014F69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за интенсивность и высокие результаты работы;</w:t>
      </w:r>
    </w:p>
    <w:p w:rsidR="002B220A" w:rsidRDefault="002B220A" w:rsidP="00014F69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за качество выполняемых работ;</w:t>
      </w:r>
    </w:p>
    <w:p w:rsidR="002B220A" w:rsidRDefault="002B220A" w:rsidP="00014F69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премиальные выплаты по итогам работы.</w:t>
      </w:r>
    </w:p>
    <w:p w:rsidR="002B220A" w:rsidRDefault="002B220A" w:rsidP="00014F6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1.5.Порядок установления стимулирующих выплат.</w:t>
      </w:r>
    </w:p>
    <w:p w:rsidR="002B220A" w:rsidRDefault="00C52D05" w:rsidP="00014F6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="00014F69">
        <w:rPr>
          <w:rFonts w:ascii="Times New Roman" w:hAnsi="Times New Roman" w:cs="Times New Roman"/>
          <w:sz w:val="24"/>
          <w:szCs w:val="24"/>
        </w:rPr>
        <w:t>.</w:t>
      </w:r>
      <w:r w:rsidR="002B220A">
        <w:rPr>
          <w:rFonts w:ascii="Times New Roman" w:hAnsi="Times New Roman" w:cs="Times New Roman"/>
          <w:sz w:val="24"/>
          <w:szCs w:val="24"/>
        </w:rPr>
        <w:t xml:space="preserve"> На каждого работника комиссией ведется </w:t>
      </w:r>
      <w:hyperlink r:id="rId5" w:anchor="P703" w:history="1">
        <w:r w:rsidR="002B220A" w:rsidRPr="00014F6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Лист</w:t>
        </w:r>
      </w:hyperlink>
      <w:r w:rsidR="00014F69">
        <w:rPr>
          <w:rFonts w:ascii="Times New Roman" w:hAnsi="Times New Roman" w:cs="Times New Roman"/>
          <w:sz w:val="24"/>
          <w:szCs w:val="24"/>
        </w:rPr>
        <w:t xml:space="preserve"> оценки деятельности </w:t>
      </w:r>
      <w:proofErr w:type="gramStart"/>
      <w:r w:rsidR="002B220A">
        <w:rPr>
          <w:rFonts w:ascii="Times New Roman" w:hAnsi="Times New Roman" w:cs="Times New Roman"/>
          <w:sz w:val="24"/>
          <w:szCs w:val="24"/>
        </w:rPr>
        <w:t>работника  муниципального</w:t>
      </w:r>
      <w:proofErr w:type="gramEnd"/>
      <w:r w:rsidR="002B220A">
        <w:rPr>
          <w:rFonts w:ascii="Times New Roman" w:hAnsi="Times New Roman" w:cs="Times New Roman"/>
          <w:sz w:val="24"/>
          <w:szCs w:val="24"/>
        </w:rPr>
        <w:t xml:space="preserve"> дошкольного  образовательного учреждения, включающий целевые показатели и основания (критерии) назначения стимулирующих выплат, указанные в </w:t>
      </w:r>
      <w:hyperlink r:id="rId6" w:anchor="P56" w:history="1">
        <w:r w:rsidR="002B220A" w:rsidRPr="00014F6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разделе 2</w:t>
        </w:r>
      </w:hyperlink>
      <w:r w:rsidR="002B220A">
        <w:rPr>
          <w:rFonts w:ascii="Times New Roman" w:hAnsi="Times New Roman" w:cs="Times New Roman"/>
          <w:sz w:val="24"/>
          <w:szCs w:val="24"/>
        </w:rPr>
        <w:t xml:space="preserve"> Положения.</w:t>
      </w:r>
    </w:p>
    <w:p w:rsidR="002B220A" w:rsidRDefault="00F31CFA" w:rsidP="00014F69">
      <w:pPr>
        <w:jc w:val="both"/>
        <w:rPr>
          <w:sz w:val="24"/>
          <w:szCs w:val="24"/>
        </w:rPr>
      </w:pPr>
      <w:r>
        <w:rPr>
          <w:sz w:val="24"/>
          <w:szCs w:val="24"/>
        </w:rPr>
        <w:t>1.7</w:t>
      </w:r>
      <w:r w:rsidR="002B220A">
        <w:rPr>
          <w:sz w:val="24"/>
          <w:szCs w:val="24"/>
        </w:rPr>
        <w:t xml:space="preserve">.. Для установления стимулирующих выплат работники  учреждения представляют в комиссию  оценочный лист деятельности в соответствии с прилагаемыми критериями и показателями. </w:t>
      </w:r>
    </w:p>
    <w:p w:rsidR="002B220A" w:rsidRDefault="00F31CFA" w:rsidP="00014F6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1.8</w:t>
      </w:r>
      <w:r w:rsidR="002B220A">
        <w:rPr>
          <w:rFonts w:ascii="Times New Roman" w:hAnsi="Times New Roman" w:cs="Times New Roman"/>
          <w:sz w:val="24"/>
          <w:szCs w:val="24"/>
        </w:rPr>
        <w:t>.. Работники дошкольного учреждения имеют право присутствовать на заседании комиссии и давать необходимые пояснения</w:t>
      </w:r>
    </w:p>
    <w:p w:rsidR="002B220A" w:rsidRDefault="00F31CFA" w:rsidP="00014F6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</w:t>
      </w:r>
      <w:r w:rsidR="002B220A">
        <w:rPr>
          <w:rFonts w:ascii="Times New Roman" w:hAnsi="Times New Roman" w:cs="Times New Roman"/>
          <w:sz w:val="24"/>
          <w:szCs w:val="24"/>
        </w:rPr>
        <w:t xml:space="preserve">.. Комиссия по назначению стимулирующих выплат рассматривает оценочный лист деятельности  и принимает решение о размере стимулирующих выплат на определенный период (в баллах): </w:t>
      </w:r>
    </w:p>
    <w:p w:rsidR="002B220A" w:rsidRDefault="00F31CFA" w:rsidP="00014F6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</w:t>
      </w:r>
      <w:r w:rsidR="002B220A">
        <w:rPr>
          <w:rFonts w:ascii="Times New Roman" w:hAnsi="Times New Roman" w:cs="Times New Roman"/>
          <w:sz w:val="24"/>
          <w:szCs w:val="24"/>
        </w:rPr>
        <w:t xml:space="preserve">. Комиссия принимает решение о премировании и установлении размера премии открытым голосованием при условии присутствия не менее половины членов комиссии. Решение комиссии принимается простым большинством голосов и оформляется протоколом. </w:t>
      </w:r>
    </w:p>
    <w:p w:rsidR="002B220A" w:rsidRDefault="00F31CFA" w:rsidP="00014F6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1.11</w:t>
      </w:r>
      <w:r w:rsidR="002B220A">
        <w:rPr>
          <w:rFonts w:ascii="Times New Roman" w:hAnsi="Times New Roman" w:cs="Times New Roman"/>
          <w:sz w:val="24"/>
          <w:szCs w:val="24"/>
        </w:rPr>
        <w:t>.Заведующая ДОУ  представляет бухгалтеру решение и критерии оценки комиссии учреждения об установлении стимулирующей выплаты (премии) для начисления.</w:t>
      </w:r>
    </w:p>
    <w:p w:rsidR="002B220A" w:rsidRDefault="00F31CFA" w:rsidP="00014F6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1.12</w:t>
      </w:r>
      <w:r w:rsidR="002B220A">
        <w:rPr>
          <w:rFonts w:ascii="Times New Roman" w:hAnsi="Times New Roman" w:cs="Times New Roman"/>
          <w:sz w:val="24"/>
          <w:szCs w:val="24"/>
        </w:rPr>
        <w:t xml:space="preserve">. Заведующая Учреждения издает приказ об установлении работникам </w:t>
      </w:r>
      <w:r w:rsidR="002B220A">
        <w:rPr>
          <w:rFonts w:ascii="Times New Roman" w:hAnsi="Times New Roman" w:cs="Times New Roman"/>
          <w:sz w:val="24"/>
          <w:szCs w:val="24"/>
        </w:rPr>
        <w:lastRenderedPageBreak/>
        <w:t xml:space="preserve">стимулирующих выплат за определенный период. </w:t>
      </w:r>
    </w:p>
    <w:p w:rsidR="002B220A" w:rsidRDefault="00F31CFA" w:rsidP="00014F6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1.13</w:t>
      </w:r>
      <w:r w:rsidR="002B220A">
        <w:rPr>
          <w:rFonts w:ascii="Times New Roman" w:hAnsi="Times New Roman" w:cs="Times New Roman"/>
          <w:sz w:val="24"/>
          <w:szCs w:val="24"/>
        </w:rPr>
        <w:t>.  О размере стимулирующих выплат в баллах Заместителю заведующей по</w:t>
      </w:r>
      <w:r w:rsidR="00014F69">
        <w:rPr>
          <w:rFonts w:ascii="Times New Roman" w:hAnsi="Times New Roman" w:cs="Times New Roman"/>
          <w:sz w:val="24"/>
          <w:szCs w:val="24"/>
        </w:rPr>
        <w:t xml:space="preserve"> методической и учебной работе </w:t>
      </w:r>
      <w:r w:rsidR="002B220A">
        <w:rPr>
          <w:rFonts w:ascii="Times New Roman" w:hAnsi="Times New Roman" w:cs="Times New Roman"/>
          <w:sz w:val="24"/>
          <w:szCs w:val="24"/>
        </w:rPr>
        <w:t>и главному бухгалтеру заведующая Учреждения принимает решение самостоятельно в соответствии с критериями и показателями по должности.</w:t>
      </w:r>
    </w:p>
    <w:p w:rsidR="002B220A" w:rsidRDefault="00F31CFA" w:rsidP="00014F6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1.14</w:t>
      </w:r>
      <w:r w:rsidR="002B220A">
        <w:rPr>
          <w:rFonts w:ascii="Times New Roman" w:hAnsi="Times New Roman" w:cs="Times New Roman"/>
          <w:sz w:val="24"/>
          <w:szCs w:val="24"/>
        </w:rPr>
        <w:t>. Стимулирующие выплаты могут быть отменены за нарушение Устава и Правил внутреннего распорядка, нарушение должностной инструкции, правил техники безопасности, правил пожарной безопасности, охраны труда.</w:t>
      </w:r>
    </w:p>
    <w:p w:rsidR="002B220A" w:rsidRDefault="00F31CFA" w:rsidP="00014F69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1.15</w:t>
      </w:r>
      <w:r w:rsidR="002B220A">
        <w:rPr>
          <w:sz w:val="24"/>
          <w:szCs w:val="24"/>
        </w:rPr>
        <w:t>. При отсутствии или недостатке соответствующих финансовых средств заведующая Учреждения вправе приостановить выплату стимулирующего характера, либо уменьшить. Работники Учреждения предупреждаются  об этом в порядке, установленном статьёй 74 Трудового Кодекса Российской  Федерации.</w:t>
      </w:r>
    </w:p>
    <w:p w:rsidR="002B220A" w:rsidRDefault="00F31CFA" w:rsidP="00014F69">
      <w:pPr>
        <w:ind w:left="426" w:hanging="42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  <w:t>1.16</w:t>
      </w:r>
      <w:r w:rsidR="002B220A">
        <w:rPr>
          <w:sz w:val="24"/>
          <w:szCs w:val="24"/>
        </w:rPr>
        <w:t>. При наличии у работника одного или нескольких больничных листов за расчетный период, комиссия по назначению доплат и надбавок вправе снизить размер стимулирующей выплаты или отменить ее</w:t>
      </w:r>
      <w:r w:rsidR="00C52D05">
        <w:rPr>
          <w:sz w:val="24"/>
          <w:szCs w:val="24"/>
        </w:rPr>
        <w:t>.</w:t>
      </w:r>
    </w:p>
    <w:p w:rsidR="002B220A" w:rsidRDefault="002B220A" w:rsidP="00014F69">
      <w:pPr>
        <w:pStyle w:val="ConsPlusNormal"/>
        <w:tabs>
          <w:tab w:val="left" w:pos="223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B220A" w:rsidRDefault="002B220A" w:rsidP="00014F69">
      <w:pPr>
        <w:pStyle w:val="ConsPlusNormal"/>
        <w:tabs>
          <w:tab w:val="left" w:pos="2235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2.Показатели и критерии стимулирующих выплат устанавливаемых работникам дошкольного образовательного учреждения.</w:t>
      </w:r>
    </w:p>
    <w:p w:rsidR="002B220A" w:rsidRDefault="002B220A" w:rsidP="002B220A">
      <w:pPr>
        <w:pStyle w:val="ConsPlusNormal"/>
        <w:tabs>
          <w:tab w:val="left" w:pos="2235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B220A" w:rsidRDefault="002B220A" w:rsidP="002B220A">
      <w:pPr>
        <w:ind w:firstLine="540"/>
        <w:rPr>
          <w:sz w:val="28"/>
          <w:szCs w:val="28"/>
          <w:u w:val="single"/>
        </w:rPr>
      </w:pPr>
      <w:r>
        <w:rPr>
          <w:sz w:val="24"/>
          <w:szCs w:val="24"/>
          <w:u w:val="single"/>
        </w:rPr>
        <w:t>2.1. Показатели и критерии оценки эффективности работы:</w:t>
      </w: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Заместитель заведующего по методической и учебной работе</w:t>
      </w:r>
    </w:p>
    <w:p w:rsidR="002B220A" w:rsidRDefault="002B220A" w:rsidP="002B220A">
      <w:pPr>
        <w:ind w:firstLine="54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102"/>
        <w:gridCol w:w="1584"/>
        <w:gridCol w:w="4070"/>
        <w:gridCol w:w="1707"/>
      </w:tblGrid>
      <w:tr w:rsidR="002B220A" w:rsidTr="002B220A"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выплаты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Условия получения выплаты</w:t>
            </w:r>
          </w:p>
        </w:tc>
        <w:tc>
          <w:tcPr>
            <w:tcW w:w="4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   эффективности деятельности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Размер выплаты в баллах</w:t>
            </w:r>
          </w:p>
        </w:tc>
      </w:tr>
      <w:tr w:rsidR="002B220A" w:rsidTr="002B220A">
        <w:tc>
          <w:tcPr>
            <w:tcW w:w="21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интенсивность и высокие результаты работы;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качество выполняемых работ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успешное и добросовестное исполнение профессиональных и должностных обязанностей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работы органов, </w:t>
            </w:r>
            <w:proofErr w:type="gramStart"/>
            <w:r>
              <w:rPr>
                <w:sz w:val="24"/>
                <w:szCs w:val="24"/>
                <w:lang w:eastAsia="en-US"/>
              </w:rPr>
              <w:t>участвующих  управлении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Учреждением(методический совет, педагогический совет, и т.д.)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2B220A" w:rsidTr="002B220A">
        <w:tc>
          <w:tcPr>
            <w:tcW w:w="2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Информированность о деятельности учреждения через сайт.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c>
          <w:tcPr>
            <w:tcW w:w="2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проектной деятельности педагогов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c>
          <w:tcPr>
            <w:tcW w:w="2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Результативность организации педагогов на создание образовательной инфраструктуры в учреждении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2B220A" w:rsidTr="002B220A">
        <w:trPr>
          <w:trHeight w:val="525"/>
        </w:trPr>
        <w:tc>
          <w:tcPr>
            <w:tcW w:w="2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Качественная организация внутреннего контроля (мониторинга, образовательного процесса 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2B220A" w:rsidTr="002B220A">
        <w:trPr>
          <w:trHeight w:val="525"/>
        </w:trPr>
        <w:tc>
          <w:tcPr>
            <w:tcW w:w="2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Высокий уровень организации плановых мероприятий Учреждения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</w:tbl>
    <w:p w:rsidR="002B220A" w:rsidRDefault="002B220A" w:rsidP="002B220A">
      <w:pPr>
        <w:ind w:firstLine="540"/>
        <w:rPr>
          <w:sz w:val="24"/>
          <w:szCs w:val="24"/>
        </w:rPr>
      </w:pPr>
    </w:p>
    <w:p w:rsidR="00C52D05" w:rsidRDefault="00C52D05" w:rsidP="002B220A">
      <w:pPr>
        <w:ind w:firstLine="540"/>
        <w:rPr>
          <w:sz w:val="24"/>
          <w:szCs w:val="24"/>
          <w:u w:val="single"/>
        </w:rPr>
      </w:pPr>
    </w:p>
    <w:p w:rsidR="00C52D05" w:rsidRDefault="00C52D05" w:rsidP="002B220A">
      <w:pPr>
        <w:ind w:firstLine="540"/>
        <w:rPr>
          <w:sz w:val="24"/>
          <w:szCs w:val="24"/>
          <w:u w:val="single"/>
        </w:rPr>
      </w:pPr>
    </w:p>
    <w:p w:rsidR="00C52D05" w:rsidRDefault="00C52D05" w:rsidP="002B220A">
      <w:pPr>
        <w:ind w:firstLine="540"/>
        <w:rPr>
          <w:sz w:val="24"/>
          <w:szCs w:val="24"/>
          <w:u w:val="single"/>
        </w:rPr>
      </w:pPr>
    </w:p>
    <w:p w:rsidR="00C52D05" w:rsidRDefault="00C52D05" w:rsidP="002B220A">
      <w:pPr>
        <w:ind w:firstLine="540"/>
        <w:rPr>
          <w:sz w:val="24"/>
          <w:szCs w:val="24"/>
          <w:u w:val="single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2.2. Показатели и критерии оценки эффективности работы:  Музыкальный руководитель</w:t>
      </w:r>
    </w:p>
    <w:p w:rsidR="00C52D05" w:rsidRDefault="00C52D05" w:rsidP="002B220A">
      <w:pPr>
        <w:ind w:firstLine="540"/>
        <w:rPr>
          <w:sz w:val="24"/>
          <w:szCs w:val="24"/>
          <w:u w:val="single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6946"/>
        <w:gridCol w:w="1985"/>
      </w:tblGrid>
      <w:tr w:rsidR="00C52D05" w:rsidTr="00C52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D05" w:rsidRDefault="00C52D0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D05" w:rsidRDefault="00C52D0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D05" w:rsidRDefault="00C52D0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Баллы</w:t>
            </w:r>
          </w:p>
        </w:tc>
      </w:tr>
      <w:tr w:rsidR="00C52D05" w:rsidTr="00C52D05">
        <w:trPr>
          <w:trHeight w:val="6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D05" w:rsidRDefault="00C52D05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  <w:p w:rsidR="00C52D05" w:rsidRPr="00C52D05" w:rsidRDefault="00C52D05" w:rsidP="00C52D0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D05" w:rsidRDefault="00C52D05" w:rsidP="00C52D0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нетрадиционных НОД: досугов (вне занятий)</w:t>
            </w:r>
            <w:r w:rsidR="0028089D">
              <w:rPr>
                <w:sz w:val="24"/>
                <w:szCs w:val="24"/>
                <w:lang w:eastAsia="en-US"/>
              </w:rPr>
              <w:t>-1б</w:t>
            </w:r>
          </w:p>
          <w:p w:rsidR="00F17D23" w:rsidRDefault="00F17D23" w:rsidP="00C52D0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Обновление письменных рекомендаций родителям (консультации, памятки эстетически оформленные) – 1б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D05" w:rsidRDefault="0028089D" w:rsidP="00C52D0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C52D05" w:rsidTr="00C52D05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05" w:rsidRDefault="0028089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05" w:rsidRDefault="0028089D" w:rsidP="0028089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Эстетическое и творческое обновление оформления зала – 2б</w:t>
            </w:r>
            <w:r w:rsidR="00C52D05">
              <w:rPr>
                <w:sz w:val="24"/>
                <w:szCs w:val="24"/>
                <w:lang w:eastAsia="en-US"/>
              </w:rPr>
              <w:t xml:space="preserve"> </w:t>
            </w:r>
          </w:p>
          <w:p w:rsidR="00F17D23" w:rsidRDefault="00F17D23" w:rsidP="0028089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Творческое изготовление и применение нетрадиционного оборудования и материалов -2б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05" w:rsidRDefault="0028089D" w:rsidP="00C52D0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C52D05" w:rsidTr="00C52D05">
        <w:trPr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  <w:p w:rsidR="00C52D05" w:rsidRPr="0028089D" w:rsidRDefault="0028089D" w:rsidP="0028089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05" w:rsidRDefault="0028089D" w:rsidP="0028089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подгрупповой и индивидуальной работы (в том числе с одаренными детьми)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05" w:rsidRDefault="0028089D" w:rsidP="00C52D0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C52D05" w:rsidTr="00C52D05">
        <w:trPr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  <w:p w:rsidR="00C52D05" w:rsidRPr="0028089D" w:rsidRDefault="0028089D" w:rsidP="0028089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05" w:rsidRDefault="0028089D" w:rsidP="0028089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Реализация дополнительных проектов – 1б</w:t>
            </w:r>
          </w:p>
          <w:p w:rsidR="0028089D" w:rsidRDefault="0028089D" w:rsidP="0028089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Внедрение современных технологий – 1б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05" w:rsidRDefault="0028089D" w:rsidP="00C52D0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C52D05" w:rsidTr="00C52D05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  <w:p w:rsidR="00C52D05" w:rsidRPr="0028089D" w:rsidRDefault="0028089D" w:rsidP="0028089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05" w:rsidRDefault="0028089D" w:rsidP="0028089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Участие в методической работе на уровне:</w:t>
            </w:r>
          </w:p>
          <w:p w:rsidR="0028089D" w:rsidRDefault="0028089D" w:rsidP="0028089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Области – 3б</w:t>
            </w:r>
          </w:p>
          <w:p w:rsidR="0028089D" w:rsidRDefault="0028089D" w:rsidP="0028089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Района – 2б</w:t>
            </w:r>
          </w:p>
          <w:p w:rsidR="0028089D" w:rsidRDefault="0028089D" w:rsidP="0028089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ДОУ – 1 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05" w:rsidRDefault="0028089D" w:rsidP="00C52D0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</w:tr>
      <w:tr w:rsidR="00C52D05" w:rsidTr="00C52D05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05" w:rsidRDefault="00C52D05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05" w:rsidRDefault="00C52D05" w:rsidP="00C52D05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05" w:rsidRDefault="00C52D05" w:rsidP="00C52D0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C52D05" w:rsidTr="00C52D05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D05" w:rsidRDefault="00C52D05">
            <w:pPr>
              <w:rPr>
                <w:rFonts w:ascii="Calibri" w:eastAsia="Calibri" w:hAnsi="Calibri"/>
              </w:rPr>
            </w:pPr>
          </w:p>
        </w:tc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D05" w:rsidRDefault="00C52D05">
            <w:pPr>
              <w:rPr>
                <w:rFonts w:ascii="Calibri" w:eastAsia="Calibri" w:hAnsi="Calibri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D05" w:rsidRDefault="00C52D0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2B220A" w:rsidRDefault="002B220A" w:rsidP="002B220A">
      <w:pPr>
        <w:ind w:firstLine="540"/>
        <w:rPr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2.3. Показатели и критерии оценки эффективности работы: </w:t>
      </w: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Инструктор по физкультуре</w:t>
      </w:r>
    </w:p>
    <w:p w:rsidR="0028089D" w:rsidRDefault="0028089D" w:rsidP="002B220A">
      <w:pPr>
        <w:ind w:firstLine="540"/>
        <w:rPr>
          <w:sz w:val="24"/>
          <w:szCs w:val="24"/>
          <w:u w:val="single"/>
        </w:rPr>
      </w:pPr>
    </w:p>
    <w:p w:rsidR="0028089D" w:rsidRDefault="0028089D" w:rsidP="002B220A">
      <w:pPr>
        <w:ind w:firstLine="540"/>
        <w:rPr>
          <w:sz w:val="24"/>
          <w:szCs w:val="24"/>
          <w:u w:val="single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6946"/>
        <w:gridCol w:w="1985"/>
      </w:tblGrid>
      <w:tr w:rsidR="0028089D" w:rsidTr="00F17D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Баллы</w:t>
            </w:r>
          </w:p>
        </w:tc>
      </w:tr>
      <w:tr w:rsidR="0028089D" w:rsidTr="00F17D23">
        <w:trPr>
          <w:trHeight w:val="6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  <w:p w:rsidR="0028089D" w:rsidRPr="00C52D05" w:rsidRDefault="0028089D" w:rsidP="00F17D2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89D" w:rsidRDefault="0028089D" w:rsidP="00F17D2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нетрадиционных НОД: досугов (вне занятий)-1б</w:t>
            </w:r>
          </w:p>
          <w:p w:rsidR="0028089D" w:rsidRDefault="0028089D" w:rsidP="00F17D2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Обновление письменных рекомендаций родителям (консультации, памятки эстетически оформлены) – 1б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8089D" w:rsidTr="00F17D23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Творческое изготовление и применение нетрадиционного оборудования и материалов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8089D" w:rsidTr="00F17D23">
        <w:trPr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  <w:p w:rsidR="0028089D" w:rsidRPr="0028089D" w:rsidRDefault="0028089D" w:rsidP="00F17D2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подгрупповой и индивидуальной работы (в том числе с одаренными детьми)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8089D" w:rsidTr="00F17D23">
        <w:trPr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  <w:p w:rsidR="0028089D" w:rsidRPr="0028089D" w:rsidRDefault="0028089D" w:rsidP="00F17D2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Реализация дополнительных проектов – 1б</w:t>
            </w:r>
          </w:p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Внедрение современных технологий – 1б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8089D" w:rsidTr="00F17D23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  <w:p w:rsidR="0028089D" w:rsidRPr="0028089D" w:rsidRDefault="0028089D" w:rsidP="00F17D2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Участие в методической работе на уровне:</w:t>
            </w:r>
          </w:p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Области – 3б</w:t>
            </w:r>
          </w:p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Района – 2б</w:t>
            </w:r>
          </w:p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ДОУ – 1 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</w:tr>
      <w:tr w:rsidR="0028089D" w:rsidTr="00F17D23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8089D" w:rsidTr="00F17D23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89D" w:rsidRDefault="0028089D" w:rsidP="00F17D23">
            <w:pPr>
              <w:rPr>
                <w:rFonts w:ascii="Calibri" w:eastAsia="Calibri" w:hAnsi="Calibri"/>
              </w:rPr>
            </w:pPr>
          </w:p>
        </w:tc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89D" w:rsidRDefault="0028089D" w:rsidP="00F17D23">
            <w:pPr>
              <w:rPr>
                <w:rFonts w:ascii="Calibri" w:eastAsia="Calibri" w:hAnsi="Calibri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89D" w:rsidRDefault="0028089D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28089D" w:rsidRDefault="0028089D" w:rsidP="002B220A">
      <w:pPr>
        <w:ind w:firstLine="540"/>
        <w:rPr>
          <w:sz w:val="24"/>
          <w:szCs w:val="24"/>
          <w:u w:val="single"/>
        </w:rPr>
      </w:pPr>
    </w:p>
    <w:p w:rsidR="0028089D" w:rsidRDefault="0028089D" w:rsidP="002B220A">
      <w:pPr>
        <w:ind w:firstLine="540"/>
        <w:rPr>
          <w:sz w:val="24"/>
          <w:szCs w:val="24"/>
          <w:u w:val="single"/>
        </w:rPr>
      </w:pPr>
    </w:p>
    <w:p w:rsidR="0028089D" w:rsidRDefault="0028089D" w:rsidP="002B220A">
      <w:pPr>
        <w:ind w:firstLine="540"/>
        <w:rPr>
          <w:sz w:val="24"/>
          <w:szCs w:val="24"/>
          <w:u w:val="single"/>
        </w:rPr>
      </w:pPr>
    </w:p>
    <w:p w:rsidR="0028089D" w:rsidRDefault="0028089D" w:rsidP="002B220A">
      <w:pPr>
        <w:ind w:firstLine="540"/>
        <w:rPr>
          <w:sz w:val="24"/>
          <w:szCs w:val="24"/>
          <w:u w:val="single"/>
        </w:rPr>
      </w:pPr>
    </w:p>
    <w:p w:rsidR="0028089D" w:rsidRDefault="0028089D" w:rsidP="002B220A">
      <w:pPr>
        <w:ind w:firstLine="540"/>
        <w:rPr>
          <w:sz w:val="24"/>
          <w:szCs w:val="24"/>
          <w:u w:val="single"/>
        </w:rPr>
      </w:pPr>
    </w:p>
    <w:p w:rsidR="0028089D" w:rsidRDefault="0028089D" w:rsidP="002B220A">
      <w:pPr>
        <w:ind w:firstLine="540"/>
        <w:rPr>
          <w:sz w:val="24"/>
          <w:szCs w:val="24"/>
          <w:u w:val="single"/>
        </w:rPr>
      </w:pPr>
    </w:p>
    <w:p w:rsidR="0028089D" w:rsidRDefault="0028089D" w:rsidP="002B220A">
      <w:pPr>
        <w:ind w:firstLine="540"/>
        <w:rPr>
          <w:sz w:val="24"/>
          <w:szCs w:val="24"/>
          <w:u w:val="single"/>
        </w:rPr>
      </w:pPr>
    </w:p>
    <w:p w:rsidR="0028089D" w:rsidRDefault="0028089D" w:rsidP="002B220A">
      <w:pPr>
        <w:ind w:firstLine="540"/>
        <w:rPr>
          <w:sz w:val="24"/>
          <w:szCs w:val="24"/>
          <w:u w:val="single"/>
        </w:rPr>
      </w:pPr>
    </w:p>
    <w:p w:rsidR="002B220A" w:rsidRDefault="002B220A" w:rsidP="002B220A">
      <w:pPr>
        <w:rPr>
          <w:sz w:val="24"/>
          <w:szCs w:val="24"/>
          <w:u w:val="single"/>
        </w:rPr>
      </w:pPr>
    </w:p>
    <w:p w:rsidR="00233561" w:rsidRDefault="00233561" w:rsidP="002B220A">
      <w:pPr>
        <w:rPr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2.4. Показатели и критерии оценки эффективности работы: </w:t>
      </w:r>
    </w:p>
    <w:p w:rsidR="002B220A" w:rsidRDefault="002B220A" w:rsidP="002B220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Воспитатель</w:t>
      </w:r>
    </w:p>
    <w:p w:rsidR="00233561" w:rsidRDefault="00233561" w:rsidP="002B220A">
      <w:pPr>
        <w:rPr>
          <w:sz w:val="24"/>
          <w:szCs w:val="24"/>
        </w:rPr>
      </w:pPr>
    </w:p>
    <w:p w:rsidR="00233561" w:rsidRDefault="00233561" w:rsidP="002B220A">
      <w:pPr>
        <w:rPr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6946"/>
        <w:gridCol w:w="1985"/>
      </w:tblGrid>
      <w:tr w:rsidR="00233561" w:rsidTr="00F17D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Баллы</w:t>
            </w:r>
          </w:p>
        </w:tc>
      </w:tr>
      <w:tr w:rsidR="00233561" w:rsidTr="00F17D23">
        <w:trPr>
          <w:trHeight w:val="6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  <w:p w:rsidR="00233561" w:rsidRPr="00C52D05" w:rsidRDefault="00233561" w:rsidP="00F17D2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61" w:rsidRDefault="00233561" w:rsidP="00F17D2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работы по посещаемости детьми</w:t>
            </w:r>
            <w:r w:rsidR="00982AA5">
              <w:rPr>
                <w:sz w:val="24"/>
                <w:szCs w:val="24"/>
                <w:lang w:eastAsia="en-US"/>
              </w:rPr>
              <w:t xml:space="preserve"> детского сада:</w:t>
            </w:r>
          </w:p>
          <w:p w:rsidR="00982AA5" w:rsidRDefault="00982AA5" w:rsidP="00F17D2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 17-20 (12-15) – 2б</w:t>
            </w:r>
          </w:p>
          <w:p w:rsidR="00982AA5" w:rsidRDefault="00982AA5" w:rsidP="00F17D2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От12-16 (8-11) – 1б</w:t>
            </w:r>
          </w:p>
          <w:p w:rsidR="00982AA5" w:rsidRDefault="00982AA5" w:rsidP="00F17D2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 11 и М (7 и М) -0 б.</w:t>
            </w:r>
          </w:p>
          <w:p w:rsidR="00982AA5" w:rsidRDefault="00982AA5" w:rsidP="00F17D2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физкультурно-оздоровительной работы – 1б.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61" w:rsidRDefault="00A57510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233561" w:rsidTr="00F17D23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982AA5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Обогащение развивающей пр</w:t>
            </w:r>
            <w:r w:rsidR="00F31CFA">
              <w:rPr>
                <w:sz w:val="24"/>
                <w:szCs w:val="24"/>
                <w:lang w:eastAsia="en-US"/>
              </w:rPr>
              <w:t>е</w:t>
            </w:r>
            <w:r>
              <w:rPr>
                <w:sz w:val="24"/>
                <w:szCs w:val="24"/>
                <w:lang w:eastAsia="en-US"/>
              </w:rPr>
              <w:t>дметно-пространственной среды, в том числе с помощью родителей – 1б.</w:t>
            </w:r>
          </w:p>
          <w:p w:rsidR="00982AA5" w:rsidRDefault="00982AA5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Нетрадиционные родительские собрания – 1б.</w:t>
            </w:r>
          </w:p>
          <w:p w:rsidR="00982AA5" w:rsidRDefault="00982AA5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Участие родителей в жизни группы и детского сада – 1б.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A57510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233561" w:rsidTr="00F17D23">
        <w:trPr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  <w:p w:rsidR="00233561" w:rsidRPr="0028089D" w:rsidRDefault="00233561" w:rsidP="00F17D2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6672A2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Увеличение объема нагрузки:</w:t>
            </w:r>
          </w:p>
          <w:p w:rsidR="006672A2" w:rsidRDefault="006672A2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Переработка </w:t>
            </w:r>
            <w:r w:rsidR="00F31CFA">
              <w:rPr>
                <w:sz w:val="24"/>
                <w:szCs w:val="24"/>
                <w:lang w:eastAsia="en-US"/>
              </w:rPr>
              <w:t>- 2</w:t>
            </w:r>
          </w:p>
          <w:p w:rsidR="006672A2" w:rsidRDefault="006672A2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33561" w:rsidTr="00F17D23">
        <w:trPr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  <w:p w:rsidR="00233561" w:rsidRPr="0028089D" w:rsidRDefault="00233561" w:rsidP="00F17D2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Реализация дополнительных проектов – 1б</w:t>
            </w:r>
          </w:p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Внедрение современных технологий – 1б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33561" w:rsidTr="00F17D23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  <w:p w:rsidR="00233561" w:rsidRPr="0028089D" w:rsidRDefault="00233561" w:rsidP="00F17D2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Участие в методической работе на уровне:</w:t>
            </w:r>
          </w:p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Области – 3б</w:t>
            </w:r>
          </w:p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Района – 2б</w:t>
            </w:r>
          </w:p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ДОУ – 1 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</w:tr>
      <w:tr w:rsidR="00233561" w:rsidTr="00F17D23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33561" w:rsidTr="00F17D23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61" w:rsidRDefault="00233561" w:rsidP="00F17D23">
            <w:pPr>
              <w:rPr>
                <w:rFonts w:ascii="Calibri" w:eastAsia="Calibri" w:hAnsi="Calibri"/>
              </w:rPr>
            </w:pPr>
          </w:p>
        </w:tc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61" w:rsidRDefault="00233561" w:rsidP="00F17D23">
            <w:pPr>
              <w:rPr>
                <w:rFonts w:ascii="Calibri" w:eastAsia="Calibri" w:hAnsi="Calibri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61" w:rsidRDefault="00233561" w:rsidP="00F17D2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233561" w:rsidRDefault="00233561" w:rsidP="002B220A">
      <w:pPr>
        <w:rPr>
          <w:sz w:val="24"/>
          <w:szCs w:val="24"/>
        </w:rPr>
      </w:pPr>
    </w:p>
    <w:p w:rsidR="00233561" w:rsidRDefault="00233561" w:rsidP="002B220A">
      <w:pPr>
        <w:rPr>
          <w:sz w:val="24"/>
          <w:szCs w:val="24"/>
        </w:rPr>
      </w:pPr>
    </w:p>
    <w:p w:rsidR="00233561" w:rsidRDefault="00233561" w:rsidP="002B220A">
      <w:pPr>
        <w:rPr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2.5. Показатели и критерии оценки эффективности работы: </w:t>
      </w:r>
    </w:p>
    <w:p w:rsidR="002B220A" w:rsidRDefault="002B220A" w:rsidP="002B220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Заместитель заведующего по хозяйственной работе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9"/>
        <w:gridCol w:w="2182"/>
        <w:gridCol w:w="3861"/>
        <w:gridCol w:w="1626"/>
      </w:tblGrid>
      <w:tr w:rsidR="002B220A" w:rsidTr="002B220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 показателя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Условия получения выплаты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Показатели эффективности деятельности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Размер выплаты в баллах</w:t>
            </w:r>
          </w:p>
        </w:tc>
      </w:tr>
      <w:tr w:rsidR="002B220A" w:rsidTr="002B220A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интенсивность и высокие результаты работы;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качество выполняемых работ</w:t>
            </w:r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успешное и добросовестное исполнение профессиональных и должностных обязанностей;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инициатива, творчество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Оперативное устранение замечаний, аварий, предписаний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2B220A" w:rsidTr="002B22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Своевременная организация списания материальных ценностей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Реализация плановых мероприятий по охране труда, СанПиН, ГО и ЧС, пожарной и </w:t>
            </w:r>
            <w:proofErr w:type="spellStart"/>
            <w:r>
              <w:rPr>
                <w:sz w:val="24"/>
                <w:szCs w:val="24"/>
                <w:lang w:eastAsia="en-US"/>
              </w:rPr>
              <w:t>энерго</w:t>
            </w:r>
            <w:proofErr w:type="spellEnd"/>
            <w:r>
              <w:rPr>
                <w:sz w:val="24"/>
                <w:szCs w:val="24"/>
                <w:lang w:eastAsia="en-US"/>
              </w:rPr>
              <w:t>- безопасности и пр.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Эффективная организация работ по озеленению участков и территории, функционировании учреждения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8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Своевременное и качественное заключение договоров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jc w:val="both"/>
              <w:rPr>
                <w:iCs/>
                <w:sz w:val="24"/>
                <w:szCs w:val="24"/>
                <w:lang w:eastAsia="en-US"/>
              </w:rPr>
            </w:pPr>
            <w:r>
              <w:rPr>
                <w:iCs/>
                <w:sz w:val="24"/>
                <w:szCs w:val="24"/>
                <w:lang w:eastAsia="en-US"/>
              </w:rPr>
              <w:t>Качественное ведение документации и  своевременная отчетность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20A" w:rsidRDefault="002B220A">
            <w:pPr>
              <w:spacing w:line="276" w:lineRule="auto"/>
              <w:ind w:firstLine="7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Качественная организация работы  по соблюдения СанПиН  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</w:tbl>
    <w:p w:rsidR="002B220A" w:rsidRDefault="002B220A" w:rsidP="002B220A">
      <w:pPr>
        <w:rPr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2.6. Показатели и критерии оценки эффективности работы: </w:t>
      </w: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Младший  воспитатель</w:t>
      </w:r>
    </w:p>
    <w:tbl>
      <w:tblPr>
        <w:tblW w:w="90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844"/>
        <w:gridCol w:w="4112"/>
        <w:gridCol w:w="1275"/>
      </w:tblGrid>
      <w:tr w:rsidR="002B220A" w:rsidTr="002B220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выплаты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Условия получения выплаты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   эффективности деятельности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Размер выплаты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баллах</w:t>
            </w:r>
          </w:p>
        </w:tc>
      </w:tr>
      <w:tr w:rsidR="002B220A" w:rsidTr="002B220A"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интенсивность и высокие результаты работы;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качество выполняемых работ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успешное и добросовестное исполнение профессиональных и должностных обязанностей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Участие в преобразовании предметно-развивающей среды группы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Увеличение объёма работ, связанных с уборкой дополнительных помещений и пр.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Эффективное участие в выполнении  работ по озеленению,  функционировании ДОУ.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Качественное проведение мероприятий, приводящих к снижению заболеваемости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377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Соблюдение СанПиН (отсутствие замечаний)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rPr>
          <w:trHeight w:val="525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26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26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Взаимодействие с воспитателем по реализации образовательной программы, 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</w:tbl>
    <w:p w:rsidR="002B220A" w:rsidRDefault="002B220A" w:rsidP="002B220A">
      <w:pPr>
        <w:rPr>
          <w:rFonts w:ascii="Arial" w:hAnsi="Arial"/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2.7. Показатели</w:t>
      </w:r>
      <w:r>
        <w:rPr>
          <w:sz w:val="24"/>
          <w:szCs w:val="24"/>
          <w:u w:val="single"/>
        </w:rPr>
        <w:t xml:space="preserve"> и критерии оценки эффективности работы: </w:t>
      </w:r>
    </w:p>
    <w:p w:rsidR="002B220A" w:rsidRDefault="002B220A" w:rsidP="002B220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    Уборщица служебных помещений</w:t>
      </w:r>
    </w:p>
    <w:tbl>
      <w:tblPr>
        <w:tblW w:w="90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844"/>
        <w:gridCol w:w="4112"/>
        <w:gridCol w:w="1275"/>
      </w:tblGrid>
      <w:tr w:rsidR="002B220A" w:rsidTr="002B220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выплаты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Условия получения выплаты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   эффективности деятельности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Размер выплаты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баллах</w:t>
            </w:r>
          </w:p>
        </w:tc>
      </w:tr>
      <w:tr w:rsidR="002B220A" w:rsidTr="002B220A">
        <w:trPr>
          <w:trHeight w:val="759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интенсивность и высокие результаты работы;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качество выполняемых работ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- успешное и добросовестное исполнение профессиональных и должностных обязанностей;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инициатива, </w:t>
            </w:r>
            <w:r>
              <w:rPr>
                <w:sz w:val="24"/>
                <w:szCs w:val="24"/>
                <w:lang w:eastAsia="en-US"/>
              </w:rPr>
              <w:lastRenderedPageBreak/>
              <w:t>творчество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 Интенсивность и напряженность труда (мытье стен, обметание потолков)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645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Сохранность  инвентаря.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rPr>
          <w:trHeight w:val="377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Соблюдение СанПиН (отсутствие замечаний)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</w:tbl>
    <w:p w:rsidR="002B220A" w:rsidRDefault="002B220A" w:rsidP="002B220A">
      <w:pPr>
        <w:rPr>
          <w:rFonts w:ascii="Arial" w:hAnsi="Arial"/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2.8. Показатели и критерии оценки эффективности работы: </w:t>
      </w:r>
    </w:p>
    <w:p w:rsidR="002B220A" w:rsidRDefault="002B220A" w:rsidP="002B220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Рабочая по кухне</w:t>
      </w:r>
    </w:p>
    <w:tbl>
      <w:tblPr>
        <w:tblW w:w="90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844"/>
        <w:gridCol w:w="4112"/>
        <w:gridCol w:w="1275"/>
      </w:tblGrid>
      <w:tr w:rsidR="002B220A" w:rsidTr="002B220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выплаты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Условия получения выплаты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   эффективности деятельности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Размер выплаты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баллах</w:t>
            </w:r>
          </w:p>
        </w:tc>
      </w:tr>
      <w:tr w:rsidR="002B220A" w:rsidTr="002B220A"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интенсивность и высокие результаты работы;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качество выполняемых работ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26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успешное и добросовестное исполнение  должностных обязанностей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Своевременная заготовка и обработка продуктов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516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Увеличение объема работ, связанных с уборкой дополнительных помещений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20A" w:rsidRDefault="002B220A">
            <w:pPr>
              <w:spacing w:line="276" w:lineRule="auto"/>
              <w:ind w:firstLine="62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B220A" w:rsidTr="002B220A">
        <w:trPr>
          <w:trHeight w:val="1035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Эффективное участие в выполнении работ по озеленению территории, функционировании учреждения.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B220A" w:rsidTr="002B220A">
        <w:trPr>
          <w:trHeight w:val="525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Своевременный контроль по обслуживанию хозяйственных ворот 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525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Соблюдение СанПиН (отсутствие замечаний)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</w:tbl>
    <w:p w:rsidR="002B220A" w:rsidRDefault="002B220A" w:rsidP="002B220A">
      <w:pPr>
        <w:rPr>
          <w:rFonts w:ascii="Arial" w:hAnsi="Arial"/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2.9. Показатели и критерии оценки эффективности работы: </w:t>
      </w:r>
    </w:p>
    <w:p w:rsidR="002B220A" w:rsidRDefault="002B220A" w:rsidP="002B220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Рабочий по комплексному обслуживанию  здания</w:t>
      </w:r>
    </w:p>
    <w:tbl>
      <w:tblPr>
        <w:tblW w:w="90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844"/>
        <w:gridCol w:w="4112"/>
        <w:gridCol w:w="1275"/>
      </w:tblGrid>
      <w:tr w:rsidR="002B220A" w:rsidTr="002B220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выплаты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Условия получения выплаты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   эффективности деятельности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Размер выплаты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баллах</w:t>
            </w:r>
          </w:p>
        </w:tc>
      </w:tr>
      <w:tr w:rsidR="002B220A" w:rsidTr="002B220A"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интенсивность и высокие результаты работы;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качество выполняемых работ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26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успешное и добросовестное исполнение  должностных обязанностей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Интенсивность и напряженность труда (своевременное поддержание в рабочем состоянии систем водоснабжения и канализации).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Отсутствие предписаний и обоснованных жалоб в части организации охраны жизни и здоровья детей и сотрудников (в рамках функциональных обязанностей)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rPr>
          <w:trHeight w:val="525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 высокий уровень исполнительской дисциплины при выполнении работ, не входящих в должностные обязанности (выполнение работ по укреплению оборудования и мелкому ремонту мебели и инвентаря).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</w:tbl>
    <w:p w:rsidR="002B220A" w:rsidRDefault="002B220A" w:rsidP="002B220A">
      <w:pPr>
        <w:rPr>
          <w:rFonts w:ascii="Arial" w:hAnsi="Arial"/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2.10. Показатели и критерии оценки эффективности работы: </w:t>
      </w:r>
    </w:p>
    <w:p w:rsidR="002B220A" w:rsidRDefault="002B220A" w:rsidP="002B220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Секретарь</w:t>
      </w:r>
    </w:p>
    <w:tbl>
      <w:tblPr>
        <w:tblW w:w="90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844"/>
        <w:gridCol w:w="4112"/>
        <w:gridCol w:w="1275"/>
      </w:tblGrid>
      <w:tr w:rsidR="002B220A" w:rsidTr="002B220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выплаты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Условия получения выплаты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  и критерии оценки  эффективности деятельности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Размер выплаты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баллах</w:t>
            </w:r>
          </w:p>
        </w:tc>
      </w:tr>
      <w:tr w:rsidR="002B220A" w:rsidTr="002B220A"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интенсивность и высокие результаты работы;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качество выполняемых работ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26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успешное и добросовестное исполнение профессиональных и должностных обязанностей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Ведение и систематизация архива Учреждения.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Высокий уровень и исполнительской дисциплины при выполнении работ, не входящих в должностные обязанности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Систематическое использование ИКТ в делопроизводстве.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Ведение трудовых книжек и личных дел работников Учреждения.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Качество и результативность ведения документации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</w:tbl>
    <w:p w:rsidR="002B220A" w:rsidRDefault="002B220A" w:rsidP="002B220A">
      <w:pPr>
        <w:rPr>
          <w:rFonts w:ascii="Arial" w:hAnsi="Arial"/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2.11. Показатели и критерии оценки эффективности работы: </w:t>
      </w:r>
    </w:p>
    <w:p w:rsidR="002B220A" w:rsidRDefault="002B220A" w:rsidP="002B220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Учитель-логопед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855"/>
        <w:gridCol w:w="4058"/>
        <w:gridCol w:w="1316"/>
      </w:tblGrid>
      <w:tr w:rsidR="002B220A" w:rsidTr="002B220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выплаты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Условия получения выплаты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   эффективности деятельности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Баллы стимулирующего фонда</w:t>
            </w:r>
          </w:p>
        </w:tc>
      </w:tr>
      <w:tr w:rsidR="002B220A" w:rsidTr="002B220A"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интенсивность и высокие результаты работы;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качество выполняемых работ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успешное и добросовестное исполнение профессиональных и должностных обязанностей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Повышение норм плановой наполняемости (свыше 20 детей) 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Разработка письменных рекомендаций воспитателям по ЗКР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мероприятий с семьями воспитанников в нетрадиционной форме (участие семей группы риска).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Обновление информационных уголков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Участие в проектной деятельности сотрудников и семей воспитанников.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Презентация итого работы по проектам.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510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мониторинга по освоению программы.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rPr>
          <w:trHeight w:val="510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 динамики достижений воспитанников не ниже 100%.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</w:tbl>
    <w:p w:rsidR="002B220A" w:rsidRDefault="002B220A" w:rsidP="002B220A">
      <w:pPr>
        <w:rPr>
          <w:rFonts w:ascii="Arial" w:hAnsi="Arial"/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2.12. Показатели и критерии оценки эффективности работы: </w:t>
      </w:r>
    </w:p>
    <w:p w:rsidR="002B220A" w:rsidRDefault="002B220A" w:rsidP="002B220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Электрик</w:t>
      </w:r>
    </w:p>
    <w:tbl>
      <w:tblPr>
        <w:tblW w:w="90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844"/>
        <w:gridCol w:w="4112"/>
        <w:gridCol w:w="1275"/>
      </w:tblGrid>
      <w:tr w:rsidR="002B220A" w:rsidTr="002B220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выплаты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Условия получения выплаты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   эффективности деятельности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Размер выплаты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баллах</w:t>
            </w:r>
          </w:p>
        </w:tc>
      </w:tr>
      <w:tr w:rsidR="002B220A" w:rsidTr="002B220A"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интенсивность и высокие результаты работы;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качество выполняемых работ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успешное и добросовестное исполнение должностных обязанностей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Поддержание в рабочем состоянии электрооборудования в Учреждении, своевременное подключение нового оборудования.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765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Отсутствие предписаний и обоснованных жалоб в части организации охраны жизни и здоровья детей и сотрудников.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495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Высокий уровень исполнительской дисциплины при выполнении работ, не входящих в должностные обязанности.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</w:tbl>
    <w:p w:rsidR="002B220A" w:rsidRDefault="002B220A" w:rsidP="002B220A">
      <w:pPr>
        <w:tabs>
          <w:tab w:val="left" w:pos="1225"/>
        </w:tabs>
        <w:rPr>
          <w:rFonts w:ascii="Arial" w:hAnsi="Arial"/>
          <w:sz w:val="24"/>
          <w:szCs w:val="24"/>
        </w:rPr>
      </w:pPr>
      <w:r>
        <w:rPr>
          <w:sz w:val="24"/>
          <w:szCs w:val="24"/>
        </w:rPr>
        <w:tab/>
      </w: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2.13. Показатели и критерии оценки эффективности работы: </w:t>
      </w:r>
    </w:p>
    <w:p w:rsidR="002B220A" w:rsidRDefault="002B220A" w:rsidP="002B220A">
      <w:pPr>
        <w:tabs>
          <w:tab w:val="left" w:pos="1225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Бухгалтер</w:t>
      </w:r>
    </w:p>
    <w:tbl>
      <w:tblPr>
        <w:tblW w:w="90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844"/>
        <w:gridCol w:w="4112"/>
        <w:gridCol w:w="1275"/>
      </w:tblGrid>
      <w:tr w:rsidR="002B220A" w:rsidTr="002B220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выплаты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Условия получения выплаты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Показатели  и критерии оценки  эффективности деятельности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Размер выплаты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баллах</w:t>
            </w:r>
          </w:p>
        </w:tc>
      </w:tr>
      <w:tr w:rsidR="002B220A" w:rsidTr="002B220A"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интенсивность и высокие результаты работы;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успешное и добросовестное исполнение профессиональных и должностных обязанностей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Качественное ведение персонифицированного учета по пенсионному фонду, ЕСН, НДФЛ.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Успешное освоение компьютерных бухгалтерских программ.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Своевременное оформление расчетных листков по заработной плате работников Учреждения.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Отсутствие замечаний по сдаче всех видов отчетности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Большой объем и своевременность предоставляемых отчетов в различные организации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525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Четкое исполнение плана финансово-хозяйственной деятельности за квартал, за год.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rPr>
          <w:trHeight w:val="495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Своевременная и качественная </w:t>
            </w:r>
            <w:proofErr w:type="gramStart"/>
            <w:r>
              <w:rPr>
                <w:sz w:val="24"/>
                <w:szCs w:val="24"/>
                <w:lang w:eastAsia="en-US"/>
              </w:rPr>
              <w:t>отчетность(</w:t>
            </w:r>
            <w:proofErr w:type="gramEnd"/>
            <w:r>
              <w:rPr>
                <w:sz w:val="24"/>
                <w:szCs w:val="24"/>
                <w:lang w:eastAsia="en-US"/>
              </w:rPr>
              <w:t>месячная, квартальная, годовая)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</w:tbl>
    <w:p w:rsidR="002B220A" w:rsidRDefault="002B220A" w:rsidP="002B220A">
      <w:pPr>
        <w:tabs>
          <w:tab w:val="left" w:pos="1225"/>
        </w:tabs>
        <w:rPr>
          <w:rFonts w:ascii="Arial" w:hAnsi="Arial"/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2.14. Показатели и критерии оценки эффективности работы: </w:t>
      </w:r>
    </w:p>
    <w:p w:rsidR="002B220A" w:rsidRDefault="002B220A" w:rsidP="002B220A">
      <w:pPr>
        <w:tabs>
          <w:tab w:val="left" w:pos="1225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Повар</w:t>
      </w:r>
    </w:p>
    <w:tbl>
      <w:tblPr>
        <w:tblW w:w="90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844"/>
        <w:gridCol w:w="4112"/>
        <w:gridCol w:w="1275"/>
      </w:tblGrid>
      <w:tr w:rsidR="002B220A" w:rsidTr="002B220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</w:t>
            </w:r>
            <w:r>
              <w:rPr>
                <w:sz w:val="24"/>
                <w:szCs w:val="24"/>
                <w:lang w:eastAsia="en-US"/>
              </w:rPr>
              <w:lastRenderedPageBreak/>
              <w:t>ование выплаты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Условия </w:t>
            </w:r>
            <w:r>
              <w:rPr>
                <w:sz w:val="24"/>
                <w:szCs w:val="24"/>
                <w:lang w:eastAsia="en-US"/>
              </w:rPr>
              <w:lastRenderedPageBreak/>
              <w:t>получения выплаты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4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Показатели   эффективности </w:t>
            </w:r>
            <w:r>
              <w:rPr>
                <w:sz w:val="24"/>
                <w:szCs w:val="24"/>
                <w:lang w:eastAsia="en-US"/>
              </w:rPr>
              <w:lastRenderedPageBreak/>
              <w:t>деятельности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220A" w:rsidRDefault="002B220A">
            <w:pPr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Размер </w:t>
            </w:r>
            <w:r>
              <w:rPr>
                <w:sz w:val="24"/>
                <w:szCs w:val="24"/>
                <w:lang w:eastAsia="en-US"/>
              </w:rPr>
              <w:lastRenderedPageBreak/>
              <w:t>выплаты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B220A" w:rsidTr="002B220A">
        <w:trPr>
          <w:trHeight w:val="705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- за интенсивность и высокие результаты работы;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качество выполняемых работ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успешное и добросовестное исполнение профессиональных и должностных обязанностей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iCs/>
                <w:sz w:val="24"/>
                <w:szCs w:val="24"/>
                <w:lang w:eastAsia="en-US"/>
              </w:rPr>
              <w:t>Увеличение объёма работ, связанных с работой пищеблока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675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Соблюдение графика выдачи пищи на группы в соответствии с режимом дня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Эффективное участие в выполнении  работ по озеленению территории, функционировании учреждения.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Соблюдении технологии приготовления блюд.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Высокие оценки </w:t>
            </w:r>
            <w:proofErr w:type="spellStart"/>
            <w:r>
              <w:rPr>
                <w:sz w:val="24"/>
                <w:szCs w:val="24"/>
                <w:lang w:eastAsia="en-US"/>
              </w:rPr>
              <w:t>бракеражной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комиссии по качеству приготовления блюд.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377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iCs/>
                <w:sz w:val="24"/>
                <w:szCs w:val="24"/>
                <w:lang w:eastAsia="en-US"/>
              </w:rPr>
            </w:pPr>
            <w:r>
              <w:rPr>
                <w:iCs/>
                <w:sz w:val="24"/>
                <w:szCs w:val="24"/>
                <w:lang w:eastAsia="en-US"/>
              </w:rPr>
              <w:t>Качественное выполнение должностных обязанностей (контроль питания на группах).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</w:tbl>
    <w:p w:rsidR="002B220A" w:rsidRDefault="002B220A" w:rsidP="002B220A">
      <w:pPr>
        <w:tabs>
          <w:tab w:val="left" w:pos="1225"/>
        </w:tabs>
        <w:rPr>
          <w:rFonts w:ascii="Arial" w:hAnsi="Arial"/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2.15. Показатели и критерии оценки эффективности работы: </w:t>
      </w:r>
    </w:p>
    <w:p w:rsidR="002B220A" w:rsidRDefault="002B220A" w:rsidP="002B220A">
      <w:pPr>
        <w:tabs>
          <w:tab w:val="left" w:pos="1225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Сторож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88"/>
        <w:gridCol w:w="1751"/>
        <w:gridCol w:w="4158"/>
        <w:gridCol w:w="1275"/>
      </w:tblGrid>
      <w:tr w:rsidR="002B220A" w:rsidTr="002B220A"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 показателя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Условия получения выплаты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Показатели и критерии оценки эффективности деятельности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Размер выплаты в баллах</w:t>
            </w:r>
          </w:p>
        </w:tc>
      </w:tr>
      <w:tr w:rsidR="002B220A" w:rsidTr="002B220A">
        <w:trPr>
          <w:trHeight w:val="973"/>
        </w:trPr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за интенсивность и высокие результаты работы;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успешное и добросовестное исполнение  должностных обязанностей</w:t>
            </w:r>
          </w:p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Экономичное расходование водо-</w:t>
            </w:r>
            <w:proofErr w:type="spellStart"/>
            <w:r>
              <w:rPr>
                <w:sz w:val="24"/>
                <w:szCs w:val="24"/>
                <w:lang w:eastAsia="en-US"/>
              </w:rPr>
              <w:t>энерго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-тепло  ресурсов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c>
          <w:tcPr>
            <w:tcW w:w="1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Эффективное участие в выполнении  работ по озеленению территории, функционировании учреждения.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rPr>
                <w:rFonts w:ascii="Calibri" w:eastAsia="Calibri" w:hAnsi="Calibri"/>
              </w:rPr>
            </w:pPr>
          </w:p>
        </w:tc>
      </w:tr>
      <w:tr w:rsidR="002B220A" w:rsidTr="002B220A">
        <w:tc>
          <w:tcPr>
            <w:tcW w:w="1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802"/>
        </w:trPr>
        <w:tc>
          <w:tcPr>
            <w:tcW w:w="1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Качественное выполнение должностных обязанностей. Выполнение маршрута дежурства с фиксацией в журнале.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2B220A" w:rsidTr="002B220A">
        <w:tc>
          <w:tcPr>
            <w:tcW w:w="1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Сохранность вверенного имущества  и товароматериальных ценностей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</w:tbl>
    <w:p w:rsidR="002B220A" w:rsidRDefault="002B220A" w:rsidP="002B220A">
      <w:pPr>
        <w:rPr>
          <w:rFonts w:ascii="Arial" w:hAnsi="Arial"/>
          <w:sz w:val="24"/>
          <w:szCs w:val="24"/>
        </w:rPr>
      </w:pPr>
    </w:p>
    <w:p w:rsidR="002B220A" w:rsidRDefault="002B220A" w:rsidP="002B220A">
      <w:pPr>
        <w:ind w:firstLine="5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2.16. Показатели и критерии оценки эффективности работы: </w:t>
      </w:r>
    </w:p>
    <w:p w:rsidR="002B220A" w:rsidRDefault="002B220A" w:rsidP="002B220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Машинист по стирке и ремонту спецодежды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1855"/>
        <w:gridCol w:w="4099"/>
        <w:gridCol w:w="1275"/>
      </w:tblGrid>
      <w:tr w:rsidR="002B220A" w:rsidTr="002B220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 показателя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Условия получения выплаты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Показатели эффективности деятельности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Размер выплаты в баллах</w:t>
            </w:r>
          </w:p>
        </w:tc>
      </w:tr>
      <w:tr w:rsidR="002B220A" w:rsidTr="002B220A">
        <w:trPr>
          <w:trHeight w:val="1807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- за интенсивность и высокие результаты работы;</w:t>
            </w:r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20A" w:rsidRDefault="002B220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успешное и добросовестное исполнение  должностных обязанностей</w:t>
            </w:r>
          </w:p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Соблюдение СанПиН (отсутствие замечаний, предписаний по санитарно-гигиеническому состоянию помещений </w:t>
            </w:r>
            <w:proofErr w:type="spellStart"/>
            <w:r>
              <w:rPr>
                <w:sz w:val="24"/>
                <w:szCs w:val="24"/>
                <w:lang w:eastAsia="en-US"/>
              </w:rPr>
              <w:t>постирочной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и гладильной).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12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Эффективное участие в выполнении  работ по озеленению территории, функционировании учреждения.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8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Сохранность  технологического оборудования, спецодежды, мягкого инвентаря.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2B220A" w:rsidTr="002B220A">
        <w:trPr>
          <w:trHeight w:val="9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20A" w:rsidRDefault="002B220A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Качественная организация  работы по стирке и ремонту белья.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0A" w:rsidRDefault="002B220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</w:tbl>
    <w:p w:rsidR="002B220A" w:rsidRDefault="002B220A" w:rsidP="002B220A">
      <w:pPr>
        <w:rPr>
          <w:rFonts w:ascii="Arial" w:hAnsi="Arial"/>
          <w:sz w:val="24"/>
          <w:szCs w:val="24"/>
        </w:rPr>
      </w:pPr>
    </w:p>
    <w:p w:rsidR="002B220A" w:rsidRDefault="002B220A" w:rsidP="002B220A">
      <w:pPr>
        <w:rPr>
          <w:sz w:val="24"/>
          <w:szCs w:val="24"/>
        </w:rPr>
      </w:pPr>
    </w:p>
    <w:p w:rsidR="002B220A" w:rsidRDefault="002B220A" w:rsidP="002B220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3.Прядок оказания материальной помощи работникам учреждения.</w:t>
      </w:r>
    </w:p>
    <w:p w:rsidR="002B220A" w:rsidRDefault="002B220A" w:rsidP="002B220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20A" w:rsidRDefault="002B220A" w:rsidP="002B22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1.Оказание материальной помощи производится на основании письменного заявления работника учреждения.</w:t>
      </w:r>
    </w:p>
    <w:p w:rsidR="002B220A" w:rsidRDefault="002B220A" w:rsidP="002B22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оказании материальной помощи принимает руководитель организации.</w:t>
      </w:r>
    </w:p>
    <w:p w:rsidR="002B220A" w:rsidRDefault="002B220A" w:rsidP="002B22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 на получение материальной помощи, не полученной в полном объеме в календарном году, на следующий календарный год не сохраняется.</w:t>
      </w:r>
    </w:p>
    <w:p w:rsidR="002B220A" w:rsidRDefault="002B220A" w:rsidP="002B22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2.За счет средств экономии фонда оплаты труда учреждения работнику выплачивается дополнительная материальная помощь в размере до 50 % одного должностного оклада в следующих особых случаях:</w:t>
      </w:r>
    </w:p>
    <w:p w:rsidR="002B220A" w:rsidRDefault="002B220A" w:rsidP="002B22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свадьба работника - на основании копии свидетельства о заключении брака;</w:t>
      </w:r>
    </w:p>
    <w:p w:rsidR="002B220A" w:rsidRDefault="002B220A" w:rsidP="002B22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похороны близких родственников работника (родителей, супруга, детей) - на основании копии свидетельства о смерти;</w:t>
      </w:r>
    </w:p>
    <w:p w:rsidR="002B220A" w:rsidRDefault="002B220A" w:rsidP="002B22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платных оперативных вмешательств медицинского характера работнику учреждения либо его близким родственникам (родителям, супругу, детям) стоимостью, превышающей 50% средней заработной платы работника учреждения, - на основании выписки из истории болезни и копии документа, подтверждающего оплату оперативного вмешательства;</w:t>
      </w:r>
    </w:p>
    <w:p w:rsidR="002B220A" w:rsidRDefault="002B220A" w:rsidP="002B22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приобретение для работника  учреждения либо его близких родственников (родителей, супруга, детей) в течение одного месяца дорогостоящих медикаментов на сумму, превышающую 50% средней заработной платы работника Учреждения, - на основании копии назначения врача и товарных чеков, подтверждающих приобретение медикаментов;</w:t>
      </w:r>
    </w:p>
    <w:p w:rsidR="002B220A" w:rsidRDefault="002B220A" w:rsidP="002B22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чрезвычайные обстоятельства (причинение ущерба имуществу работнику учреждения в результате пожара, кражи) - на основании соответственно копии постановления о возбуждении уголовного дела или копии акта о пожаре;</w:t>
      </w:r>
    </w:p>
    <w:p w:rsidR="002B220A" w:rsidRDefault="002B220A" w:rsidP="002B22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прекращение трудового договора в связи с признанием работника  учреждения полностью неспособным к трудовой деятельности в соответствии с медицинским заключением.</w:t>
      </w:r>
    </w:p>
    <w:p w:rsidR="002B220A" w:rsidRDefault="002B220A" w:rsidP="002B22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 об оказании материальной помощи работнику  учреждения должно быть представлено в течение трех месяцев с момента возникновения ситуации, являющейся причиной обращения за материальной помощью.</w:t>
      </w:r>
    </w:p>
    <w:p w:rsidR="002B220A" w:rsidRPr="009A0B34" w:rsidRDefault="002B220A" w:rsidP="00014F6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Отказ в оказании материальной помощи работнику  учреждения допускается при отсутствии финансовых средств, направленных на выплаты стимулирующего характера учреждения.</w:t>
      </w:r>
    </w:p>
    <w:p w:rsidR="002B220A" w:rsidRDefault="002B220A" w:rsidP="00014F69">
      <w:pPr>
        <w:jc w:val="both"/>
        <w:rPr>
          <w:sz w:val="24"/>
          <w:szCs w:val="24"/>
        </w:rPr>
      </w:pPr>
    </w:p>
    <w:p w:rsidR="002B220A" w:rsidRDefault="002B220A" w:rsidP="00014F6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Заключительные положения</w:t>
      </w:r>
    </w:p>
    <w:p w:rsidR="002B220A" w:rsidRDefault="002B220A" w:rsidP="00014F6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20A" w:rsidRDefault="002B220A" w:rsidP="00014F6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В случае возникновения спора между сторонами он подлежит урегулированию путем непосредственных переговоров между работникам и руководителем учреждения.</w:t>
      </w:r>
    </w:p>
    <w:p w:rsidR="002B220A" w:rsidRDefault="002B220A" w:rsidP="00014F69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4.2. Учреждение имеет право дополнять и изменять отдельные пункты данного Положения, не противоречащие действующему законодательству в сфере оплаты труда.</w:t>
      </w:r>
    </w:p>
    <w:p w:rsidR="002B220A" w:rsidRDefault="002B220A" w:rsidP="00014F69">
      <w:pPr>
        <w:jc w:val="both"/>
        <w:rPr>
          <w:b/>
          <w:sz w:val="24"/>
          <w:szCs w:val="24"/>
        </w:rPr>
      </w:pPr>
    </w:p>
    <w:p w:rsidR="002B220A" w:rsidRDefault="002B220A" w:rsidP="00014F69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5. Компенсационные выплаты</w:t>
      </w:r>
    </w:p>
    <w:p w:rsidR="002B220A" w:rsidRDefault="002B220A" w:rsidP="00014F69">
      <w:pPr>
        <w:ind w:left="284"/>
        <w:jc w:val="both"/>
        <w:rPr>
          <w:b/>
          <w:sz w:val="24"/>
          <w:szCs w:val="24"/>
        </w:rPr>
      </w:pPr>
    </w:p>
    <w:p w:rsidR="002B220A" w:rsidRDefault="002B220A" w:rsidP="00014F69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5.1 Выплаты компенсационного характера устанавливаются к окладам (должностным окладам), ставкам заработной платы работникам образовательного учреждения при наличии оснований для их выплаты в пределах фонда оплаты труда, утвержденного на соответствующий год.</w:t>
      </w:r>
    </w:p>
    <w:p w:rsidR="002B220A" w:rsidRDefault="002B220A" w:rsidP="00014F69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5.2</w:t>
      </w:r>
      <w:r>
        <w:rPr>
          <w:sz w:val="24"/>
          <w:szCs w:val="24"/>
          <w:lang w:bidi="sd-Arab-PK"/>
        </w:rPr>
        <w:t xml:space="preserve"> Д</w:t>
      </w:r>
      <w:r>
        <w:rPr>
          <w:sz w:val="24"/>
          <w:szCs w:val="24"/>
        </w:rPr>
        <w:t>ля работников образовательного учреждения устанавливаются следующие выплаты компенсационного характера:</w:t>
      </w:r>
    </w:p>
    <w:p w:rsidR="002B220A" w:rsidRDefault="002B220A" w:rsidP="00014F69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-выплаты работникам, занятым на тяжелых работах, работах с вредными и (или) опасными и иными особыми условиями труда;</w:t>
      </w:r>
    </w:p>
    <w:p w:rsidR="002B220A" w:rsidRDefault="002B220A" w:rsidP="00014F69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-выплаты за работу в местностях с особыми климатическими условиями;</w:t>
      </w:r>
    </w:p>
    <w:p w:rsidR="002B220A" w:rsidRDefault="002B220A" w:rsidP="00014F69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-выплаты за работу в условиях, отклоняющихся от нормальных (при выполнении работ различной квалификации, совмещении профессий (должностей), сверхурочной работе, работе в ночное время и при выполнении работ в других условиях, отклоняющихся от нормальных).</w:t>
      </w:r>
    </w:p>
    <w:p w:rsidR="002B220A" w:rsidRDefault="002B220A" w:rsidP="00014F69">
      <w:pPr>
        <w:jc w:val="both"/>
        <w:rPr>
          <w:sz w:val="24"/>
          <w:szCs w:val="24"/>
        </w:rPr>
      </w:pPr>
      <w:r>
        <w:rPr>
          <w:sz w:val="24"/>
          <w:szCs w:val="24"/>
        </w:rPr>
        <w:t>5.3 Размеры компенсационных выплат устанавливаются в процентном отношении  к окладу (должностному окладу), ставке заработной платы. При работе на условиях неполного рабочего времени компенсационные выплаты работнику пропорционально уменьшаются.</w:t>
      </w:r>
    </w:p>
    <w:p w:rsidR="002B220A" w:rsidRDefault="002B220A" w:rsidP="00014F69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5.4 Доплаты компенсационного характера за условия труда, отклоняющиеся от нормальных:</w:t>
      </w:r>
    </w:p>
    <w:p w:rsidR="002B220A" w:rsidRDefault="002B220A" w:rsidP="00014F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-за работу в ночное время устанавливаются доплаты в размере не ниже 35% часовой ставки (оклада) за каждый час работы в ночное время (в период с 10 часов до 6 часов утра).</w:t>
      </w:r>
    </w:p>
    <w:p w:rsidR="002B220A" w:rsidRDefault="002B220A" w:rsidP="00014F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-за работу с тяжелыми и вредными условиями труда – до 12 % ставки (оклада), согласно перечня работ, на которых устанавливаются доплаты за неблагоприятные условия труда работникам образовательного учреждения.</w:t>
      </w:r>
    </w:p>
    <w:p w:rsidR="002B220A" w:rsidRDefault="002B220A" w:rsidP="00014F69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5.5  Работникам образовательного учреждения выплачивается районный коэффициент к заработной плате за работу в местностях с особыми климатическими условиями – 25% (за работу на селе)</w:t>
      </w:r>
    </w:p>
    <w:p w:rsidR="002B220A" w:rsidRDefault="002B220A" w:rsidP="00014F69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5.6 Выплата за совмещение профессий (должностей) устанавливаются работнику при выполнении им дополнительной работы по другой профессии (должности) в пределах установленной продолжительности рабочего времени.</w:t>
      </w:r>
    </w:p>
    <w:p w:rsidR="002B220A" w:rsidRDefault="002B220A" w:rsidP="00014F69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5.7 Работникам, выполняющим наряду со своей основной работой, дополнительную работу по другой профессии (должности), производится доплата за совмещение профессий (должностей).</w:t>
      </w:r>
    </w:p>
    <w:p w:rsidR="002B220A" w:rsidRDefault="002B220A" w:rsidP="00014F69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5.8 Доплата за работу в выходные и нерабочие праздничные дни производится работникам, </w:t>
      </w:r>
      <w:proofErr w:type="spellStart"/>
      <w:r>
        <w:rPr>
          <w:sz w:val="24"/>
          <w:szCs w:val="24"/>
        </w:rPr>
        <w:t>привлекавшимся</w:t>
      </w:r>
      <w:proofErr w:type="spellEnd"/>
      <w:r>
        <w:rPr>
          <w:sz w:val="24"/>
          <w:szCs w:val="24"/>
        </w:rPr>
        <w:t xml:space="preserve"> к работе в выходные и нерабочие дни, в пределах фонда оплаты труда, утвержденного на соответствующий финансовый год.</w:t>
      </w:r>
    </w:p>
    <w:p w:rsidR="002B220A" w:rsidRDefault="002B220A" w:rsidP="00014F69">
      <w:pPr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5.9 Компенсационные выплаты производятся как по основному месту работы, так и при совмещении должностей, расширении зоны обслуживания и совместительств</w:t>
      </w:r>
      <w:r>
        <w:rPr>
          <w:b/>
          <w:sz w:val="24"/>
          <w:szCs w:val="24"/>
        </w:rPr>
        <w:t xml:space="preserve">                               </w:t>
      </w:r>
    </w:p>
    <w:p w:rsidR="002B220A" w:rsidRDefault="002B220A" w:rsidP="002B220A">
      <w:pPr>
        <w:tabs>
          <w:tab w:val="left" w:pos="2687"/>
        </w:tabs>
        <w:rPr>
          <w:sz w:val="24"/>
          <w:szCs w:val="24"/>
        </w:rPr>
      </w:pPr>
    </w:p>
    <w:p w:rsidR="002B220A" w:rsidRDefault="002B220A" w:rsidP="002B220A">
      <w:pPr>
        <w:ind w:firstLine="708"/>
        <w:jc w:val="center"/>
        <w:rPr>
          <w:b/>
          <w:sz w:val="28"/>
          <w:szCs w:val="28"/>
        </w:rPr>
      </w:pPr>
    </w:p>
    <w:p w:rsidR="002B220A" w:rsidRDefault="002B220A" w:rsidP="002B220A">
      <w:pPr>
        <w:ind w:firstLine="708"/>
        <w:jc w:val="center"/>
        <w:rPr>
          <w:b/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jc w:val="both"/>
        <w:rPr>
          <w:sz w:val="28"/>
          <w:szCs w:val="28"/>
        </w:rPr>
      </w:pPr>
    </w:p>
    <w:p w:rsidR="002B220A" w:rsidRDefault="002B220A" w:rsidP="002B220A">
      <w:pPr>
        <w:ind w:left="284"/>
        <w:jc w:val="both"/>
        <w:rPr>
          <w:b/>
          <w:sz w:val="28"/>
          <w:szCs w:val="28"/>
        </w:rPr>
      </w:pPr>
    </w:p>
    <w:p w:rsidR="002B220A" w:rsidRDefault="002B220A" w:rsidP="002B220A">
      <w:pPr>
        <w:ind w:left="284"/>
        <w:jc w:val="both"/>
        <w:rPr>
          <w:b/>
          <w:sz w:val="28"/>
          <w:szCs w:val="28"/>
        </w:rPr>
      </w:pPr>
    </w:p>
    <w:p w:rsidR="002B220A" w:rsidRDefault="002B220A" w:rsidP="002B220A">
      <w:pPr>
        <w:ind w:left="284"/>
        <w:jc w:val="both"/>
        <w:rPr>
          <w:b/>
          <w:sz w:val="28"/>
          <w:szCs w:val="28"/>
        </w:rPr>
      </w:pPr>
    </w:p>
    <w:p w:rsidR="00A150E9" w:rsidRDefault="00A150E9"/>
    <w:sectPr w:rsidR="00A150E9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03.26.2021 13:42:41 === Уникальный код: 225145-70304 === ФИО: Любовь Габер === Должность: воспитатель ===</w:t>
      </w:r>
    </w:p>
    <w:p>
      <w:r>
        <w:t/>
      </w:r>
    </w:p>
    <w:p>
      <w:r>
        <w:t>=== Подписано Простой Электронной Подписью === Дата: 10.07.2024 12:03:05 === Уникальный код: 350004-56795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E3B"/>
    <w:rsid w:val="00014F69"/>
    <w:rsid w:val="00043349"/>
    <w:rsid w:val="000A5251"/>
    <w:rsid w:val="001D0F4E"/>
    <w:rsid w:val="00233561"/>
    <w:rsid w:val="0028089D"/>
    <w:rsid w:val="002B220A"/>
    <w:rsid w:val="00353FC4"/>
    <w:rsid w:val="006672A2"/>
    <w:rsid w:val="007C1F43"/>
    <w:rsid w:val="00982AA5"/>
    <w:rsid w:val="009A0B34"/>
    <w:rsid w:val="00A150E9"/>
    <w:rsid w:val="00A57510"/>
    <w:rsid w:val="00C27800"/>
    <w:rsid w:val="00C52D05"/>
    <w:rsid w:val="00F0792B"/>
    <w:rsid w:val="00F17D23"/>
    <w:rsid w:val="00F31CFA"/>
    <w:rsid w:val="00F4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396512-2B79-45F5-BFEE-6FCAF455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22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B220A"/>
    <w:rPr>
      <w:color w:val="0000FF"/>
      <w:u w:val="single"/>
    </w:rPr>
  </w:style>
  <w:style w:type="paragraph" w:customStyle="1" w:styleId="ConsPlusNormal">
    <w:name w:val="ConsPlusNormal"/>
    <w:uiPriority w:val="99"/>
    <w:rsid w:val="002B22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Без интервала1"/>
    <w:rsid w:val="002B220A"/>
    <w:pPr>
      <w:spacing w:after="0" w:line="240" w:lineRule="auto"/>
    </w:pPr>
    <w:rPr>
      <w:rFonts w:ascii="Calibri" w:eastAsia="Times New Roman" w:hAnsi="Calibri" w:cs="Calibri"/>
    </w:rPr>
  </w:style>
  <w:style w:type="paragraph" w:styleId="a4">
    <w:name w:val="Balloon Text"/>
    <w:basedOn w:val="a"/>
    <w:link w:val="a5"/>
    <w:uiPriority w:val="99"/>
    <w:semiHidden/>
    <w:unhideWhenUsed/>
    <w:rsid w:val="000433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33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24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Desktop\&#1089;&#1090;&#1080;&#1084;&#1091;&#1083;&#1080;&#1088;&#1091;&#1102;&#1097;&#1080;&#1077;,%20&#1088;&#1091;&#1082;&#1086;&#1074;&#1086;&#1076;&#1080;&#1090;&#1077;&#1083;&#1100;.docx" TargetMode="External"/><Relationship Id="rId5" Type="http://schemas.openxmlformats.org/officeDocument/2006/relationships/hyperlink" Target="file:///C:\Users\1\Desktop\&#1089;&#1090;&#1080;&#1084;&#1091;&#1083;&#1080;&#1088;&#1091;&#1102;&#1097;&#1080;&#1077;,%20&#1088;&#1091;&#1082;&#1086;&#1074;&#1086;&#1076;&#1080;&#1090;&#1077;&#1083;&#1100;.docx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3151</Words>
  <Characters>17966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17</cp:revision>
  <cp:lastPrinted>2019-04-26T03:32:00Z</cp:lastPrinted>
  <dcterms:created xsi:type="dcterms:W3CDTF">2016-04-26T09:51:00Z</dcterms:created>
  <dcterms:modified xsi:type="dcterms:W3CDTF">2021-03-26T10:44:00Z</dcterms:modified>
</cp:coreProperties>
</file>