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D27ED" w:rsidRDefault="008D27ED" w:rsidP="008D27ED">
      <w:pPr>
        <w:shd w:val="clear" w:color="auto" w:fill="FFFFFF"/>
        <w:spacing w:after="0" w:line="315" w:lineRule="atLeast"/>
        <w:jc w:val="center"/>
        <w:rPr>
          <w:rStyle w:val="a3"/>
          <w:color w:val="363636"/>
          <w:sz w:val="28"/>
          <w:szCs w:val="28"/>
          <w:shd w:val="clear" w:color="auto" w:fill="FFFFFF"/>
        </w:rPr>
      </w:pPr>
      <w:r>
        <w:rPr>
          <w:rStyle w:val="a3"/>
          <w:color w:val="363636"/>
          <w:sz w:val="28"/>
          <w:szCs w:val="28"/>
          <w:shd w:val="clear" w:color="auto" w:fill="FFFFFF"/>
        </w:rPr>
        <w:t>УВАЖАЕМЫЕ РОДИТЕЛИ!</w:t>
      </w:r>
    </w:p>
    <w:p w:rsidR="008D27ED" w:rsidRPr="008D27ED" w:rsidRDefault="008D27ED" w:rsidP="008D27ED">
      <w:pPr>
        <w:shd w:val="clear" w:color="auto" w:fill="FFFFFF"/>
        <w:spacing w:after="0" w:line="315" w:lineRule="atLeast"/>
        <w:jc w:val="center"/>
        <w:rPr>
          <w:rFonts w:ascii="Times New Roman" w:eastAsia="Times New Roman" w:hAnsi="Times New Roman" w:cs="Times New Roman"/>
          <w:color w:val="363636"/>
          <w:sz w:val="28"/>
          <w:szCs w:val="28"/>
          <w:lang w:eastAsia="ru-RU"/>
        </w:rPr>
      </w:pPr>
      <w:r w:rsidRPr="008D27ED">
        <w:rPr>
          <w:rStyle w:val="a3"/>
          <w:color w:val="363636"/>
          <w:sz w:val="28"/>
          <w:szCs w:val="28"/>
          <w:shd w:val="clear" w:color="auto" w:fill="FFFFFF"/>
        </w:rPr>
        <w:t>В Свердловской области пройдет исследование чтения</w:t>
      </w:r>
    </w:p>
    <w:p w:rsidR="008D27ED" w:rsidRPr="008D27ED" w:rsidRDefault="008D27ED" w:rsidP="008D27ED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color w:val="363636"/>
          <w:sz w:val="21"/>
          <w:szCs w:val="21"/>
          <w:lang w:eastAsia="ru-RU"/>
        </w:rPr>
      </w:pPr>
      <w:r w:rsidRPr="008D27ED">
        <w:rPr>
          <w:rFonts w:ascii="Times New Roman" w:eastAsia="Times New Roman" w:hAnsi="Times New Roman" w:cs="Times New Roman"/>
          <w:color w:val="363636"/>
          <w:sz w:val="26"/>
          <w:szCs w:val="26"/>
          <w:lang w:eastAsia="ru-RU"/>
        </w:rPr>
        <w:t>В сентябре 2020 года Свердловская область примет участие в масштабном исследовании чтения жителей России, организованном Российским книжным союзом.</w:t>
      </w:r>
    </w:p>
    <w:p w:rsidR="008D27ED" w:rsidRPr="008D27ED" w:rsidRDefault="008D27ED" w:rsidP="008D27ED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color w:val="363636"/>
          <w:sz w:val="21"/>
          <w:szCs w:val="21"/>
          <w:lang w:eastAsia="ru-RU"/>
        </w:rPr>
      </w:pPr>
      <w:r w:rsidRPr="008D27ED">
        <w:rPr>
          <w:rFonts w:ascii="Times New Roman" w:eastAsia="Times New Roman" w:hAnsi="Times New Roman" w:cs="Times New Roman"/>
          <w:color w:val="363636"/>
          <w:sz w:val="21"/>
          <w:szCs w:val="21"/>
          <w:lang w:eastAsia="ru-RU"/>
        </w:rPr>
        <w:t> </w:t>
      </w:r>
    </w:p>
    <w:p w:rsidR="008D27ED" w:rsidRPr="008D27ED" w:rsidRDefault="008D27ED" w:rsidP="008D27ED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color w:val="363636"/>
          <w:sz w:val="21"/>
          <w:szCs w:val="21"/>
          <w:lang w:eastAsia="ru-RU"/>
        </w:rPr>
      </w:pPr>
      <w:r w:rsidRPr="008D27E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Исследование пройдет в Свердловской области в онлайн-формате в период с 10 по 24 сентября 2020 года в преддверии областной акции тотального чтения «День чтения».</w:t>
      </w:r>
    </w:p>
    <w:p w:rsidR="008D27ED" w:rsidRPr="008D27ED" w:rsidRDefault="008D27ED" w:rsidP="008D27ED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color w:val="363636"/>
          <w:sz w:val="21"/>
          <w:szCs w:val="21"/>
          <w:lang w:eastAsia="ru-RU"/>
        </w:rPr>
      </w:pPr>
      <w:r w:rsidRPr="008D27ED">
        <w:rPr>
          <w:rFonts w:ascii="Times New Roman" w:eastAsia="Times New Roman" w:hAnsi="Times New Roman" w:cs="Times New Roman"/>
          <w:color w:val="363636"/>
          <w:sz w:val="21"/>
          <w:szCs w:val="21"/>
          <w:lang w:eastAsia="ru-RU"/>
        </w:rPr>
        <w:t> </w:t>
      </w:r>
    </w:p>
    <w:p w:rsidR="008D27ED" w:rsidRPr="008D27ED" w:rsidRDefault="008D27ED" w:rsidP="008D27ED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color w:val="363636"/>
          <w:sz w:val="21"/>
          <w:szCs w:val="21"/>
          <w:lang w:eastAsia="ru-RU"/>
        </w:rPr>
      </w:pPr>
      <w:r w:rsidRPr="008D27ED">
        <w:rPr>
          <w:rFonts w:ascii="Times New Roman" w:eastAsia="Times New Roman" w:hAnsi="Times New Roman" w:cs="Times New Roman"/>
          <w:color w:val="363636"/>
          <w:sz w:val="26"/>
          <w:szCs w:val="26"/>
          <w:lang w:eastAsia="ru-RU"/>
        </w:rPr>
        <w:t>Участникам исследования предстоит ответить на вопросы, посвященные их собственной читательской активности, выбрать ключевые мотивы, побуждающие человека к чтению, а также основные препятствия, мешающие человеку читать больше.</w:t>
      </w:r>
    </w:p>
    <w:p w:rsidR="008D27ED" w:rsidRPr="008D27ED" w:rsidRDefault="008D27ED" w:rsidP="008D27ED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color w:val="363636"/>
          <w:sz w:val="21"/>
          <w:szCs w:val="21"/>
          <w:lang w:eastAsia="ru-RU"/>
        </w:rPr>
      </w:pPr>
      <w:r w:rsidRPr="008D27ED">
        <w:rPr>
          <w:rFonts w:ascii="Times New Roman" w:eastAsia="Times New Roman" w:hAnsi="Times New Roman" w:cs="Times New Roman"/>
          <w:color w:val="363636"/>
          <w:sz w:val="21"/>
          <w:szCs w:val="21"/>
          <w:lang w:eastAsia="ru-RU"/>
        </w:rPr>
        <w:t> </w:t>
      </w:r>
    </w:p>
    <w:p w:rsidR="008D27ED" w:rsidRPr="008D27ED" w:rsidRDefault="008D27ED" w:rsidP="008D27ED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color w:val="363636"/>
          <w:sz w:val="21"/>
          <w:szCs w:val="21"/>
          <w:lang w:eastAsia="ru-RU"/>
        </w:rPr>
      </w:pPr>
      <w:r w:rsidRPr="008D27ED">
        <w:rPr>
          <w:rFonts w:ascii="Times New Roman" w:eastAsia="Times New Roman" w:hAnsi="Times New Roman" w:cs="Times New Roman"/>
          <w:color w:val="363636"/>
          <w:sz w:val="26"/>
          <w:szCs w:val="26"/>
          <w:lang w:eastAsia="ru-RU"/>
        </w:rPr>
        <w:t>Принять участие </w:t>
      </w:r>
      <w:r w:rsidRPr="008D27E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в исследовании может любой желающий </w:t>
      </w:r>
      <w:r w:rsidRPr="008D27ED">
        <w:rPr>
          <w:rFonts w:ascii="Times New Roman" w:eastAsia="Times New Roman" w:hAnsi="Times New Roman" w:cs="Times New Roman"/>
          <w:color w:val="363636"/>
          <w:sz w:val="26"/>
          <w:szCs w:val="26"/>
          <w:lang w:eastAsia="ru-RU"/>
        </w:rPr>
        <w:t>старше 18 лет.</w:t>
      </w:r>
    </w:p>
    <w:p w:rsidR="008D27ED" w:rsidRPr="008D27ED" w:rsidRDefault="008D27ED" w:rsidP="008D27ED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color w:val="363636"/>
          <w:sz w:val="21"/>
          <w:szCs w:val="21"/>
          <w:lang w:eastAsia="ru-RU"/>
        </w:rPr>
      </w:pPr>
      <w:r w:rsidRPr="008D27ED">
        <w:rPr>
          <w:rFonts w:ascii="Times New Roman" w:eastAsia="Times New Roman" w:hAnsi="Times New Roman" w:cs="Times New Roman"/>
          <w:color w:val="363636"/>
          <w:sz w:val="21"/>
          <w:szCs w:val="21"/>
          <w:lang w:eastAsia="ru-RU"/>
        </w:rPr>
        <w:t> </w:t>
      </w:r>
    </w:p>
    <w:p w:rsidR="008D27ED" w:rsidRPr="008D27ED" w:rsidRDefault="008D27ED" w:rsidP="008D27ED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color w:val="363636"/>
          <w:sz w:val="21"/>
          <w:szCs w:val="21"/>
          <w:lang w:eastAsia="ru-RU"/>
        </w:rPr>
      </w:pPr>
      <w:r w:rsidRPr="008D27ED">
        <w:rPr>
          <w:rFonts w:ascii="Times New Roman" w:eastAsia="Times New Roman" w:hAnsi="Times New Roman" w:cs="Times New Roman"/>
          <w:color w:val="363636"/>
          <w:sz w:val="26"/>
          <w:szCs w:val="26"/>
          <w:lang w:eastAsia="ru-RU"/>
        </w:rPr>
        <w:t>Ссылка на онлайн-анкету будет размещена на официальных сайтах исполнительных органов государственной власти Свердловской области, государственных и муниципальных учреждений социальной сферы, а также в социальных сетях.</w:t>
      </w:r>
    </w:p>
    <w:p w:rsidR="008D27ED" w:rsidRPr="008D27ED" w:rsidRDefault="008D27ED" w:rsidP="008D27ED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color w:val="363636"/>
          <w:sz w:val="21"/>
          <w:szCs w:val="21"/>
          <w:lang w:eastAsia="ru-RU"/>
        </w:rPr>
      </w:pPr>
      <w:r w:rsidRPr="008D27ED">
        <w:rPr>
          <w:rFonts w:ascii="Times New Roman" w:eastAsia="Times New Roman" w:hAnsi="Times New Roman" w:cs="Times New Roman"/>
          <w:color w:val="363636"/>
          <w:sz w:val="21"/>
          <w:szCs w:val="21"/>
          <w:lang w:eastAsia="ru-RU"/>
        </w:rPr>
        <w:t> </w:t>
      </w:r>
    </w:p>
    <w:p w:rsidR="008D27ED" w:rsidRPr="008D27ED" w:rsidRDefault="008D27ED" w:rsidP="008D27ED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color w:val="363636"/>
          <w:sz w:val="21"/>
          <w:szCs w:val="21"/>
          <w:lang w:eastAsia="ru-RU"/>
        </w:rPr>
      </w:pPr>
      <w:r w:rsidRPr="008D27ED">
        <w:rPr>
          <w:rFonts w:ascii="Times New Roman" w:eastAsia="Times New Roman" w:hAnsi="Times New Roman" w:cs="Times New Roman"/>
          <w:color w:val="363636"/>
          <w:sz w:val="26"/>
          <w:szCs w:val="26"/>
          <w:lang w:eastAsia="ru-RU"/>
        </w:rPr>
        <w:t>Результаты исследования позволят выявить уровень читательской компетентности жителей Свердловской области, определить эффективность различных форм и методов в области поддержки чтения, а также определить основные факторы, </w:t>
      </w:r>
      <w:r w:rsidRPr="008D27E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препятствующие формированию и развитию потребности регулярного чтения.</w:t>
      </w:r>
    </w:p>
    <w:p w:rsidR="008D27ED" w:rsidRPr="008D27ED" w:rsidRDefault="008D27ED" w:rsidP="008D27ED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color w:val="363636"/>
          <w:sz w:val="21"/>
          <w:szCs w:val="21"/>
          <w:lang w:eastAsia="ru-RU"/>
        </w:rPr>
      </w:pPr>
      <w:r w:rsidRPr="008D27ED">
        <w:rPr>
          <w:rFonts w:ascii="Times New Roman" w:eastAsia="Times New Roman" w:hAnsi="Times New Roman" w:cs="Times New Roman"/>
          <w:color w:val="363636"/>
          <w:sz w:val="21"/>
          <w:szCs w:val="21"/>
          <w:lang w:eastAsia="ru-RU"/>
        </w:rPr>
        <w:t> </w:t>
      </w:r>
    </w:p>
    <w:p w:rsidR="008D27ED" w:rsidRDefault="008D27ED" w:rsidP="008D27ED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color w:val="363636"/>
          <w:sz w:val="26"/>
          <w:szCs w:val="26"/>
          <w:lang w:eastAsia="ru-RU"/>
        </w:rPr>
      </w:pPr>
      <w:r w:rsidRPr="008D27ED">
        <w:rPr>
          <w:rFonts w:ascii="Times New Roman" w:eastAsia="Times New Roman" w:hAnsi="Times New Roman" w:cs="Times New Roman"/>
          <w:color w:val="363636"/>
          <w:sz w:val="26"/>
          <w:szCs w:val="26"/>
          <w:lang w:eastAsia="ru-RU"/>
        </w:rPr>
        <w:t>Данное исследование проводится в рамках долгосрочного сотрудничества Правительства Свердловской области и Российского книжного союза в области поддержки и развития чтения в регионе.</w:t>
      </w:r>
    </w:p>
    <w:p w:rsidR="008D27ED" w:rsidRDefault="008D27ED" w:rsidP="008D27ED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color w:val="363636"/>
          <w:sz w:val="26"/>
          <w:szCs w:val="26"/>
          <w:lang w:eastAsia="ru-RU"/>
        </w:rPr>
      </w:pPr>
    </w:p>
    <w:p w:rsidR="008D27ED" w:rsidRPr="008D27ED" w:rsidRDefault="008D27ED" w:rsidP="008D27ED">
      <w:pPr>
        <w:shd w:val="clear" w:color="auto" w:fill="FFFFFF"/>
        <w:spacing w:after="0" w:line="315" w:lineRule="atLeast"/>
        <w:jc w:val="center"/>
        <w:rPr>
          <w:rFonts w:ascii="Times New Roman" w:eastAsia="Times New Roman" w:hAnsi="Times New Roman" w:cs="Times New Roman"/>
          <w:b/>
          <w:color w:val="363636"/>
          <w:sz w:val="21"/>
          <w:szCs w:val="21"/>
          <w:lang w:eastAsia="ru-RU"/>
        </w:rPr>
      </w:pPr>
      <w:r w:rsidRPr="008D27ED">
        <w:rPr>
          <w:rFonts w:ascii="Times New Roman" w:eastAsia="Times New Roman" w:hAnsi="Times New Roman" w:cs="Times New Roman"/>
          <w:b/>
          <w:color w:val="363636"/>
          <w:sz w:val="26"/>
          <w:szCs w:val="26"/>
          <w:lang w:eastAsia="ru-RU"/>
        </w:rPr>
        <w:t>ПРИМИТЕ</w:t>
      </w:r>
      <w:bookmarkStart w:id="0" w:name="_GoBack"/>
      <w:bookmarkEnd w:id="0"/>
      <w:r w:rsidRPr="008D27ED">
        <w:rPr>
          <w:rFonts w:ascii="Times New Roman" w:eastAsia="Times New Roman" w:hAnsi="Times New Roman" w:cs="Times New Roman"/>
          <w:b/>
          <w:color w:val="363636"/>
          <w:sz w:val="26"/>
          <w:szCs w:val="26"/>
          <w:lang w:eastAsia="ru-RU"/>
        </w:rPr>
        <w:t xml:space="preserve"> УЧАСТИЕ, НЕ ОСТАВАЙТЕСЬ В СТОРОНЕ!</w:t>
      </w:r>
    </w:p>
    <w:p w:rsidR="008D27ED" w:rsidRPr="008D27ED" w:rsidRDefault="008D27ED" w:rsidP="008D27ED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color w:val="363636"/>
          <w:sz w:val="21"/>
          <w:szCs w:val="21"/>
          <w:lang w:eastAsia="ru-RU"/>
        </w:rPr>
      </w:pPr>
      <w:r w:rsidRPr="008D27ED">
        <w:rPr>
          <w:rFonts w:ascii="Times New Roman" w:eastAsia="Times New Roman" w:hAnsi="Times New Roman" w:cs="Times New Roman"/>
          <w:color w:val="363636"/>
          <w:sz w:val="21"/>
          <w:szCs w:val="21"/>
          <w:lang w:eastAsia="ru-RU"/>
        </w:rPr>
        <w:t> </w:t>
      </w:r>
    </w:p>
    <w:p w:rsidR="00B40316" w:rsidRPr="008D27ED" w:rsidRDefault="008D27ED">
      <w:pPr>
        <w:rPr>
          <w:rFonts w:ascii="Times New Roman" w:hAnsi="Times New Roman" w:cs="Times New Roman"/>
          <w:sz w:val="26"/>
          <w:szCs w:val="26"/>
        </w:rPr>
      </w:pPr>
      <w:r w:rsidRPr="008D27ED">
        <w:rPr>
          <w:rFonts w:ascii="Times New Roman" w:hAnsi="Times New Roman" w:cs="Times New Roman"/>
          <w:sz w:val="26"/>
          <w:szCs w:val="26"/>
        </w:rPr>
        <w:t>Информация об исследовании опубликована на официальном сайте Министерства культуры Свердловской области (http://mkso.ru/readopros). Ссылка на онлайн-анкету будет активирована для заполнения и копирования с 10 сентября 2020 года.</w:t>
      </w:r>
    </w:p>
    <w:sectPr w:rsidR="00B40316" w:rsidRPr="008D27E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27ED"/>
    <w:rsid w:val="008D27ED"/>
    <w:rsid w:val="00B403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034B426-6EB0-4AE8-BF3F-F0C6A3E342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D27E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4429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247</Words>
  <Characters>1408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2020-09-10T04:25:00Z</dcterms:created>
  <dcterms:modified xsi:type="dcterms:W3CDTF">2020-09-10T04:32:00Z</dcterms:modified>
</cp:coreProperties>
</file>