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AC4" w:rsidRDefault="00A82AC4" w:rsidP="00A82AC4">
      <w:pPr>
        <w:shd w:val="clear" w:color="auto" w:fill="FAFAFA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32629"/>
          <w:kern w:val="36"/>
          <w:sz w:val="32"/>
          <w:szCs w:val="32"/>
          <w:lang w:eastAsia="ru-RU"/>
        </w:rPr>
      </w:pPr>
      <w:r w:rsidRPr="00A82AC4">
        <w:rPr>
          <w:rFonts w:ascii="Arial" w:eastAsia="Times New Roman" w:hAnsi="Arial" w:cs="Arial"/>
          <w:b/>
          <w:bCs/>
          <w:color w:val="232629"/>
          <w:kern w:val="36"/>
          <w:sz w:val="32"/>
          <w:szCs w:val="32"/>
          <w:lang w:eastAsia="ru-RU"/>
        </w:rPr>
        <w:t>Аскорбиновая кислота: свойства, польза</w:t>
      </w:r>
    </w:p>
    <w:p w:rsidR="00A82AC4" w:rsidRPr="00A82AC4" w:rsidRDefault="00A82AC4" w:rsidP="00A82AC4">
      <w:pPr>
        <w:shd w:val="clear" w:color="auto" w:fill="FAFAFA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32629"/>
          <w:kern w:val="36"/>
          <w:sz w:val="32"/>
          <w:szCs w:val="32"/>
          <w:lang w:eastAsia="ru-RU"/>
        </w:rPr>
      </w:pPr>
      <w:r w:rsidRPr="00A82AC4">
        <w:rPr>
          <w:rFonts w:ascii="Arial" w:eastAsia="Times New Roman" w:hAnsi="Arial" w:cs="Arial"/>
          <w:b/>
          <w:bCs/>
          <w:color w:val="232629"/>
          <w:kern w:val="36"/>
          <w:sz w:val="32"/>
          <w:szCs w:val="32"/>
          <w:lang w:eastAsia="ru-RU"/>
        </w:rPr>
        <w:t>и основные источники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 борьбе против простудных заболеваний наш главный союзник – витамин С (аскорбиновая кислота). Он позволяет поддерживать иммунитет, чтобы тот мог вовремя реагировать на внешнюю угрозу, поступающую от вирусов и бактерий. В организме аскорбинка, к сожалению, содержится лишь в небольших количествах, а важность ее весьма велика. Запас необходимо пополнять, так как клетки человека синтезировать витамин С самостоятельно не могут.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организме человека витамин С выступает регулятором множества биохимических реакций. Например, он принимает участие в синтезе коллагена – основного структурного белка соединительной ткани, которая обеспечивает функциональность и устойчивость кровеносным сосудам, костям, сухожилиям. Микроэлемент оказывает существенное влияние на усвоение и обмен других микронутриентов и витаминов. 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Являясь мощным антиоксидантом, он обеспечивает защиту белков, жиров, ДНК и РНК от повреждающего действия свободных радикалов, которые часто образуются в клетках в процессе жизнедеятельности. </w:t>
      </w:r>
      <w:proofErr w:type="gramStart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Помимо этого</w:t>
      </w:r>
      <w:proofErr w:type="gramEnd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витамин С поддерживает уровень другого важного антиоксиданта – </w:t>
      </w:r>
      <w:proofErr w:type="spellStart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глутатиона</w:t>
      </w:r>
      <w:proofErr w:type="spellEnd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, обеспечивающего снижение разрушающего воздействия токсинов и тяжелых металлов на биохимическом уровне. </w:t>
      </w:r>
    </w:p>
    <w:p w:rsidR="00A82AC4" w:rsidRPr="00A82AC4" w:rsidRDefault="00A82AC4" w:rsidP="00A82AC4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Физиологическая потребность для взрослого человека в витамине С – в среднем 90 мг в сутки. Это количество содержится в 225 г лимонов или всего в 45 г черной смородины. Реальная же потребность в витамине С в условиях современной жизни намного выше этого уровня. Поэтому такое большое значение приобретают дополнительно витаминизированные продукты и блюда. Обогащают, как правило, фруктовые, ягодные и овощные соки, жидкие молочные продукты, консервы – информация об этом указана на упаковке. Обязательно проводится С-витаминизация при организации питания в детских учреждениях, больницах, санаториях.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Дополнительные количества витамина С необходимы в периоды беременности, лактации, при проживании в холодных климатических районах, работе на производстве с вредными условиями труда, при дополнительной чужеродной химической нагрузке организма (к таковой, кстати, относится курение).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Главная опасность недостатка витамина С – развитие цинги. Это состояние было описано много столетий назад у моряков, совершавших длительные путешествия и полностью исключавших из своего рациона растительную пищу. Симптомами цинги являются упадок сил, кровотечения, выпадение волос и зубов, боли и отечность в суставах. Цинга при отсутствии лечения приводит к смерти.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lastRenderedPageBreak/>
        <w:t>О простом дефиците витамина С будет свидетельствовать кровоточивость десен при чистке зубов. Однако при этом следует исключить другие причины (заболевания десен, неправильный подбор щетки и т.п.).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Гипервитаминоз витамина С не описан, так как это состояние быстро проходит: избыток витамина С организм выводит с мочой. Передозировки витамина С за счет пищевых продуктов у здорового человека быть не может.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 организм человека витамин С поступает главным образом с растительной пищей. При употреблении ее в должных количествах поступление витамина С будет соответствовать физиологическим потребностям или даже превосходить их. Однако обычно этого не происходит. Дефицит витамина С связан с двумя основными проблемами: снижением употребления в пищу свежих овощей и фруктов и высокой степенью технологической обработки пищевых продуктов растительного происхождения.</w:t>
      </w:r>
    </w:p>
    <w:p w:rsidR="00A82AC4" w:rsidRPr="00A82AC4" w:rsidRDefault="00A82AC4" w:rsidP="00A82AC4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u w:val="single"/>
          <w:lang w:eastAsia="ru-RU"/>
        </w:rPr>
        <w:t>Продукты, богатые витамином С:</w:t>
      </w:r>
    </w:p>
    <w:p w:rsidR="00A82AC4" w:rsidRPr="00A82AC4" w:rsidRDefault="00A82AC4" w:rsidP="00A82AC4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шиповник, сладкий </w:t>
      </w:r>
      <w:proofErr w:type="gramStart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перец;</w:t>
      </w: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br/>
        <w:t>смородина</w:t>
      </w:r>
      <w:proofErr w:type="gramEnd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, облепиха;</w:t>
      </w: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br/>
        <w:t>петрушка, укроп;</w:t>
      </w: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br/>
        <w:t>капуста брюссельская, белокочанная или цветная;</w:t>
      </w: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br/>
        <w:t>картофель, помидоры, болгарский перец;</w:t>
      </w: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br/>
        <w:t>яблоки, ананасы, цитрусовые.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В некоторых продуктах присутствует особый фермент – </w:t>
      </w:r>
      <w:proofErr w:type="spellStart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аскорбатоксидаза</w:t>
      </w:r>
      <w:proofErr w:type="spellEnd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– антивитамин, который препятствует усвоению витамина С. Он содержится в значительных количествах в кабачках и огурцах, однако тепловая обработка (например, запекание) нейтрализует его. Правда, при запекании </w:t>
      </w:r>
      <w:bookmarkStart w:id="0" w:name="_GoBack"/>
      <w:bookmarkEnd w:id="0"/>
      <w:proofErr w:type="gramStart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теряется</w:t>
      </w:r>
      <w:proofErr w:type="gramEnd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и половина витамина С.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noProof/>
          <w:color w:val="232629"/>
          <w:sz w:val="26"/>
          <w:szCs w:val="26"/>
          <w:lang w:eastAsia="ru-RU"/>
        </w:rPr>
        <w:drawing>
          <wp:inline distT="0" distB="0" distL="0" distR="0" wp14:anchorId="2A45D5F0" wp14:editId="2E4520F2">
            <wp:extent cx="5049538" cy="3657533"/>
            <wp:effectExtent l="0" t="0" r="0" b="635"/>
            <wp:docPr id="1" name="Рисунок 1" descr="w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810" cy="366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AC4" w:rsidRPr="00A82AC4" w:rsidRDefault="00A82AC4" w:rsidP="00A82AC4">
      <w:pPr>
        <w:shd w:val="clear" w:color="auto" w:fill="FAFAFA"/>
        <w:spacing w:after="0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lastRenderedPageBreak/>
        <w:t>Витамин С крайне неустойчив во внешней среде и быстро разрушается при нагревании. Например, при кипячении овощей или фруктов, приготовлении первых блюд он разрушается практически полностью всего через 2–3 минуты. Кроме того, его распаду способствует металлическая поверхность посуды и бытовых приборов. Заморозка практически не вредит витамину, а вот при хранении яблок, картофеля, капусты и </w:t>
      </w:r>
      <w:proofErr w:type="gramStart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других овощей</w:t>
      </w:r>
      <w:proofErr w:type="gramEnd"/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и фруктов происходит заметное разрушение витамина С. Уже через 4–5 месяцев (даже при должных условиях) его содержание падает на 60–80%.</w:t>
      </w: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br/>
      </w:r>
    </w:p>
    <w:p w:rsidR="00A82AC4" w:rsidRPr="00A82AC4" w:rsidRDefault="00A82AC4" w:rsidP="00A82AC4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Сохраняем витамин С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1. При термообработке закрывайте кастрюлю и сковородку крышкой. При доступе кислорода потери витамина С в два раза больше, чем при приготовлении без доступа кислорода.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2. Продукты нужно закладывать уже в кипящую воду. Чем дольше варится продукт, тем больше потери витамина.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3. При варке добавляйте немного уксуса. В щелочной среде витамин С разрушается быстрее, чем в кислой.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4. Не используйте при приготовлении железную или медную посуду, ложку или половник.</w:t>
      </w:r>
    </w:p>
    <w:p w:rsidR="00A82AC4" w:rsidRPr="00A82AC4" w:rsidRDefault="00A82AC4" w:rsidP="00A82AC4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A82AC4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 помните – самым главным и надежным средством сохранения витамина остается старый и проверенный способ. Он прост, как все гениальное: ешьте овощи и фрукты свежими, сырыми и в достаточном количестве.</w:t>
      </w:r>
    </w:p>
    <w:p w:rsidR="00D2463D" w:rsidRDefault="00D2463D" w:rsidP="00A82AC4">
      <w:pPr>
        <w:jc w:val="both"/>
      </w:pPr>
    </w:p>
    <w:sectPr w:rsidR="00D2463D" w:rsidSect="00A82AC4">
      <w:pgSz w:w="11906" w:h="16838"/>
      <w:pgMar w:top="1134" w:right="850" w:bottom="567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04.08.2024 14:02:50 === Уникальный код: 341043-72414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C4"/>
    <w:rsid w:val="00A82AC4"/>
    <w:rsid w:val="00D2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F1AFD-40F2-411A-8942-845183CF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9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2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762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2024-04-08T10:56:00Z</dcterms:created>
  <dcterms:modified xsi:type="dcterms:W3CDTF">2024-04-08T11:02:00Z</dcterms:modified>
</cp:coreProperties>
</file>